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6"/>
        <w:gridCol w:w="5119"/>
      </w:tblGrid>
      <w:tr w:rsidR="002E48DC" w:rsidRPr="004A5CAC" w:rsidTr="002E48DC">
        <w:tc>
          <w:tcPr>
            <w:tcW w:w="5665" w:type="dxa"/>
            <w:shd w:val="clear" w:color="auto" w:fill="C5E0B3" w:themeFill="accent6" w:themeFillTint="66"/>
          </w:tcPr>
          <w:p w:rsidR="00530AAA" w:rsidRDefault="002E48DC" w:rsidP="001129F3">
            <w:pPr>
              <w:tabs>
                <w:tab w:val="left" w:pos="6036"/>
              </w:tabs>
              <w:rPr>
                <w:b/>
                <w:sz w:val="28"/>
                <w:szCs w:val="32"/>
              </w:rPr>
            </w:pPr>
            <w:r w:rsidRPr="004A5CAC">
              <w:rPr>
                <w:b/>
                <w:sz w:val="28"/>
                <w:szCs w:val="32"/>
              </w:rPr>
              <w:t>Loxley Primary School</w:t>
            </w:r>
            <w:r w:rsidR="00CD0C6F" w:rsidRPr="004A5CAC">
              <w:rPr>
                <w:b/>
                <w:sz w:val="28"/>
                <w:szCs w:val="32"/>
              </w:rPr>
              <w:t>- Reception</w:t>
            </w:r>
            <w:r w:rsidRPr="004A5CAC">
              <w:rPr>
                <w:b/>
                <w:sz w:val="28"/>
                <w:szCs w:val="32"/>
              </w:rPr>
              <w:t xml:space="preserve"> </w:t>
            </w:r>
          </w:p>
          <w:p w:rsidR="002E48DC" w:rsidRPr="004A5CAC" w:rsidRDefault="002E48DC" w:rsidP="001129F3">
            <w:pPr>
              <w:tabs>
                <w:tab w:val="left" w:pos="6036"/>
              </w:tabs>
              <w:rPr>
                <w:b/>
                <w:sz w:val="28"/>
                <w:szCs w:val="32"/>
              </w:rPr>
            </w:pPr>
            <w:r w:rsidRPr="004A5CAC">
              <w:rPr>
                <w:b/>
                <w:sz w:val="24"/>
                <w:szCs w:val="28"/>
              </w:rPr>
              <w:t xml:space="preserve">Curriculum Overview </w:t>
            </w:r>
            <w:r w:rsidR="00CD0C6F" w:rsidRPr="004A5CAC">
              <w:rPr>
                <w:b/>
                <w:sz w:val="24"/>
                <w:szCs w:val="28"/>
              </w:rPr>
              <w:t>for parents</w:t>
            </w:r>
            <w:r w:rsidRPr="004A5CAC">
              <w:rPr>
                <w:b/>
                <w:sz w:val="24"/>
                <w:szCs w:val="28"/>
              </w:rPr>
              <w:t xml:space="preserve">  </w:t>
            </w:r>
            <w:r w:rsidRPr="004A5CAC">
              <w:rPr>
                <w:b/>
                <w:sz w:val="28"/>
                <w:szCs w:val="32"/>
              </w:rPr>
              <w:t xml:space="preserve">                                                                                       </w:t>
            </w:r>
          </w:p>
        </w:tc>
        <w:tc>
          <w:tcPr>
            <w:tcW w:w="4536" w:type="dxa"/>
            <w:vMerge w:val="restart"/>
            <w:shd w:val="clear" w:color="auto" w:fill="FFD966" w:themeFill="accent4" w:themeFillTint="99"/>
          </w:tcPr>
          <w:p w:rsidR="00D76C7E" w:rsidRDefault="002E48DC" w:rsidP="00D76C7E">
            <w:pPr>
              <w:tabs>
                <w:tab w:val="left" w:pos="6036"/>
              </w:tabs>
              <w:rPr>
                <w:b/>
                <w:sz w:val="20"/>
              </w:rPr>
            </w:pPr>
            <w:r w:rsidRPr="004A5CAC">
              <w:rPr>
                <w:b/>
                <w:i/>
                <w:sz w:val="28"/>
                <w:szCs w:val="32"/>
              </w:rPr>
              <w:t xml:space="preserve"> </w:t>
            </w:r>
            <w:r w:rsidR="006125A0" w:rsidRPr="004A5CAC">
              <w:rPr>
                <w:b/>
                <w:i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073B3FC" wp14:editId="41CC7B53">
                  <wp:simplePos x="0" y="0"/>
                  <wp:positionH relativeFrom="column">
                    <wp:posOffset>1528082</wp:posOffset>
                  </wp:positionH>
                  <wp:positionV relativeFrom="paragraph">
                    <wp:posOffset>270783</wp:posOffset>
                  </wp:positionV>
                  <wp:extent cx="1162256" cy="1483451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56" cy="148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0A1" w:rsidRPr="004A5CAC">
              <w:rPr>
                <w:rFonts w:cstheme="minorHAnsi"/>
                <w:color w:val="FF0000"/>
                <w:sz w:val="20"/>
              </w:rPr>
              <w:t xml:space="preserve"> </w:t>
            </w:r>
            <w:r w:rsidR="002010A1" w:rsidRPr="004A5CAC">
              <w:rPr>
                <w:b/>
                <w:sz w:val="20"/>
              </w:rPr>
              <w:t>Literacy – Writing</w:t>
            </w:r>
            <w:r w:rsidR="002010A1" w:rsidRPr="004A5CAC">
              <w:rPr>
                <w:noProof/>
                <w:sz w:val="20"/>
              </w:rPr>
              <w:t xml:space="preserve"> </w:t>
            </w:r>
          </w:p>
          <w:p w:rsidR="00D76C7E" w:rsidRPr="00FF4CC7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Continue to work on pencil grip and practise the correct formation of letters</w:t>
            </w:r>
          </w:p>
          <w:p w:rsidR="00D76C7E" w:rsidRPr="00FF4CC7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Use simple story mats to support us with our spelling.</w:t>
            </w:r>
          </w:p>
          <w:p w:rsidR="00D76C7E" w:rsidRPr="00FF4CC7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 xml:space="preserve">Write one or two short sentences with a capital letter at the start, finger spaces between words and a full stop at the end. </w:t>
            </w:r>
          </w:p>
          <w:p w:rsidR="007E550F" w:rsidRPr="00D76C7E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b/>
                <w:sz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Begin to w</w:t>
            </w:r>
            <w:r w:rsidR="00FF4CC7">
              <w:rPr>
                <w:rFonts w:ascii="Calibri Light" w:hAnsi="Calibri Light" w:cs="Calibri Light"/>
                <w:sz w:val="20"/>
                <w:szCs w:val="20"/>
              </w:rPr>
              <w:t>rite our own stories.</w:t>
            </w:r>
            <w:r w:rsidRPr="00D76C7E">
              <w:rPr>
                <w:rFonts w:ascii="Calibri Light" w:hAnsi="Calibri Light" w:cs="Calibri Light"/>
              </w:rPr>
              <w:t xml:space="preserve">              </w:t>
            </w:r>
          </w:p>
        </w:tc>
        <w:tc>
          <w:tcPr>
            <w:tcW w:w="5119" w:type="dxa"/>
            <w:vMerge w:val="restart"/>
            <w:shd w:val="clear" w:color="auto" w:fill="FFF2CC" w:themeFill="accent4" w:themeFillTint="33"/>
          </w:tcPr>
          <w:p w:rsidR="00CE3B9A" w:rsidRPr="00CB1A49" w:rsidRDefault="002E48DC" w:rsidP="00CE3B9A">
            <w:pPr>
              <w:tabs>
                <w:tab w:val="left" w:pos="6036"/>
              </w:tabs>
              <w:rPr>
                <w:rFonts w:cstheme="minorHAnsi"/>
                <w:b/>
                <w:sz w:val="20"/>
              </w:rPr>
            </w:pPr>
            <w:r w:rsidRPr="004A5CAC">
              <w:rPr>
                <w:rFonts w:cstheme="minorHAnsi"/>
                <w:b/>
                <w:sz w:val="20"/>
              </w:rPr>
              <w:t xml:space="preserve"> </w:t>
            </w:r>
            <w:r w:rsidR="00CE3B9A" w:rsidRPr="00CB1A49">
              <w:rPr>
                <w:rFonts w:cstheme="minorHAnsi"/>
                <w:b/>
                <w:sz w:val="20"/>
              </w:rPr>
              <w:t>Literacy – Reading</w:t>
            </w:r>
            <w:r w:rsidR="00CE3B9A" w:rsidRPr="00CB1A49">
              <w:rPr>
                <w:rFonts w:eastAsia="Handlee" w:cstheme="minorHAnsi"/>
                <w:color w:val="000000"/>
                <w:sz w:val="20"/>
              </w:rPr>
              <w:t xml:space="preserve">                                                                             </w:t>
            </w:r>
          </w:p>
          <w:p w:rsidR="0091489A" w:rsidRPr="00FF4CC7" w:rsidRDefault="0091489A" w:rsidP="0091489A">
            <w:pPr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Use their phonic knowledge to read real and nonsense words.</w:t>
            </w:r>
          </w:p>
          <w:p w:rsidR="0091489A" w:rsidRPr="00FF4CC7" w:rsidRDefault="0091489A" w:rsidP="0091489A">
            <w:pPr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 xml:space="preserve">Continue learning Set 2 vowel digraphs and trigraphs    </w:t>
            </w:r>
          </w:p>
          <w:p w:rsidR="001B2234" w:rsidRPr="0091489A" w:rsidRDefault="0091489A" w:rsidP="0091489A">
            <w:pPr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</w:rPr>
            </w:pPr>
            <w:r w:rsidRPr="00FF4CC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E1D5A41" wp14:editId="571C4BED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565150</wp:posOffset>
                  </wp:positionV>
                  <wp:extent cx="2523490" cy="15068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CC7">
              <w:rPr>
                <w:rFonts w:ascii="Calibri Light" w:hAnsi="Calibri Light" w:cs="Calibri Light"/>
                <w:sz w:val="20"/>
                <w:szCs w:val="20"/>
              </w:rPr>
              <w:t xml:space="preserve">Read the tricky words learnt so far and new words for this half term: </w:t>
            </w:r>
            <w:r w:rsidRPr="00FF4CC7">
              <w:rPr>
                <w:rFonts w:ascii="Calibri" w:hAnsi="Calibri" w:cs="Calibri"/>
                <w:color w:val="FF0000"/>
                <w:sz w:val="20"/>
                <w:szCs w:val="20"/>
              </w:rPr>
              <w:t>the of me no he I my for you said here are go to be your come where baby all her I’m by they</w:t>
            </w:r>
            <w:r w:rsidRPr="008B5BBA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E48DC" w:rsidRPr="004A5CAC" w:rsidTr="00B833CA">
        <w:trPr>
          <w:trHeight w:val="1018"/>
        </w:trPr>
        <w:tc>
          <w:tcPr>
            <w:tcW w:w="5665" w:type="dxa"/>
            <w:vMerge w:val="restart"/>
            <w:shd w:val="clear" w:color="auto" w:fill="FFF2CC" w:themeFill="accent4" w:themeFillTint="33"/>
          </w:tcPr>
          <w:p w:rsidR="00CE3B9A" w:rsidRPr="004A5CAC" w:rsidRDefault="002E48DC" w:rsidP="00CE3B9A">
            <w:pPr>
              <w:tabs>
                <w:tab w:val="left" w:pos="6036"/>
              </w:tabs>
              <w:rPr>
                <w:b/>
                <w:sz w:val="20"/>
              </w:rPr>
            </w:pPr>
            <w:r w:rsidRPr="004A5CAC">
              <w:rPr>
                <w:b/>
                <w:sz w:val="20"/>
              </w:rPr>
              <w:t xml:space="preserve"> </w:t>
            </w:r>
            <w:r w:rsidR="00CE3B9A" w:rsidRPr="004A5CAC">
              <w:rPr>
                <w:b/>
                <w:sz w:val="20"/>
              </w:rPr>
              <w:t>Communication and Language</w:t>
            </w:r>
          </w:p>
          <w:p w:rsidR="00D76C7E" w:rsidRPr="00530AAA" w:rsidRDefault="00CE3B9A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sz w:val="20"/>
                <w:szCs w:val="20"/>
              </w:rPr>
            </w:pPr>
            <w:r w:rsidRPr="00530AAA">
              <w:rPr>
                <w:sz w:val="20"/>
                <w:szCs w:val="20"/>
              </w:rPr>
              <w:t>Build up voc</w:t>
            </w:r>
            <w:r w:rsidR="00D76C7E" w:rsidRPr="00530AAA">
              <w:rPr>
                <w:sz w:val="20"/>
                <w:szCs w:val="20"/>
              </w:rPr>
              <w:t>abulary related to our learning</w:t>
            </w:r>
            <w:r w:rsidRPr="00530AAA">
              <w:rPr>
                <w:sz w:val="20"/>
                <w:szCs w:val="20"/>
              </w:rPr>
              <w:t xml:space="preserve"> (see Knowledge Explorer)</w:t>
            </w:r>
          </w:p>
          <w:p w:rsidR="00D76C7E" w:rsidRPr="00530AAA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sz w:val="20"/>
                <w:szCs w:val="20"/>
              </w:rPr>
            </w:pPr>
            <w:r w:rsidRPr="00530AAA">
              <w:rPr>
                <w:rFonts w:ascii="Calibri Light" w:hAnsi="Calibri Light" w:cs="Calibri Light"/>
                <w:sz w:val="20"/>
                <w:szCs w:val="20"/>
              </w:rPr>
              <w:t xml:space="preserve">Listen to, sequence and retell traditional stories - The Three Little Pigs, Jack and the Beanstalk, The Three Billy Goats Gruff and </w:t>
            </w:r>
            <w:proofErr w:type="spellStart"/>
            <w:r w:rsidRPr="00530AAA">
              <w:rPr>
                <w:rFonts w:ascii="Calibri Light" w:hAnsi="Calibri Light" w:cs="Calibri Light"/>
                <w:sz w:val="20"/>
                <w:szCs w:val="20"/>
              </w:rPr>
              <w:t>Handa’s</w:t>
            </w:r>
            <w:proofErr w:type="spellEnd"/>
            <w:r w:rsidRPr="00530AAA">
              <w:rPr>
                <w:rFonts w:ascii="Calibri Light" w:hAnsi="Calibri Light" w:cs="Calibri Light"/>
                <w:sz w:val="20"/>
                <w:szCs w:val="20"/>
              </w:rPr>
              <w:t xml:space="preserve"> Surprise.</w:t>
            </w:r>
          </w:p>
          <w:p w:rsidR="00D76C7E" w:rsidRPr="00530AAA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sz w:val="20"/>
                <w:szCs w:val="20"/>
              </w:rPr>
            </w:pPr>
            <w:r w:rsidRPr="00530AAA">
              <w:rPr>
                <w:rFonts w:ascii="Calibri Light" w:hAnsi="Calibri Light" w:cs="Calibri Light"/>
                <w:sz w:val="20"/>
                <w:szCs w:val="20"/>
              </w:rPr>
              <w:t>Focus on structure of stories, discussing the beginning, middle and end.</w:t>
            </w:r>
          </w:p>
          <w:p w:rsidR="00D76C7E" w:rsidRPr="00530AAA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sz w:val="20"/>
                <w:szCs w:val="20"/>
              </w:rPr>
            </w:pPr>
            <w:r w:rsidRPr="00530AAA">
              <w:rPr>
                <w:rFonts w:ascii="Calibri Light" w:hAnsi="Calibri Light" w:cs="Calibri Light"/>
                <w:sz w:val="20"/>
                <w:szCs w:val="20"/>
              </w:rPr>
              <w:t>Discuss story language and repetitive phrases in the stories we read.</w:t>
            </w:r>
          </w:p>
          <w:p w:rsidR="00D76C7E" w:rsidRPr="00D76C7E" w:rsidRDefault="00D76C7E" w:rsidP="00D76C7E">
            <w:pPr>
              <w:pStyle w:val="ListParagraph"/>
              <w:numPr>
                <w:ilvl w:val="0"/>
                <w:numId w:val="23"/>
              </w:numPr>
              <w:tabs>
                <w:tab w:val="left" w:pos="6036"/>
              </w:tabs>
              <w:rPr>
                <w:sz w:val="20"/>
              </w:rPr>
            </w:pPr>
            <w:r w:rsidRPr="00530AAA">
              <w:rPr>
                <w:rFonts w:ascii="Calibri Light" w:hAnsi="Calibri Light" w:cs="Calibri Light"/>
                <w:sz w:val="20"/>
                <w:szCs w:val="20"/>
              </w:rPr>
              <w:t>Retell stories using puppets and small world settings.</w:t>
            </w:r>
          </w:p>
        </w:tc>
        <w:tc>
          <w:tcPr>
            <w:tcW w:w="4536" w:type="dxa"/>
            <w:vMerge/>
            <w:shd w:val="clear" w:color="auto" w:fill="FFD966" w:themeFill="accent4" w:themeFillTint="99"/>
          </w:tcPr>
          <w:p w:rsidR="002E48DC" w:rsidRPr="004A5CAC" w:rsidRDefault="002E48DC" w:rsidP="001129F3">
            <w:pPr>
              <w:jc w:val="center"/>
              <w:rPr>
                <w:sz w:val="20"/>
              </w:rPr>
            </w:pPr>
          </w:p>
        </w:tc>
        <w:tc>
          <w:tcPr>
            <w:tcW w:w="5119" w:type="dxa"/>
            <w:vMerge/>
            <w:shd w:val="clear" w:color="auto" w:fill="FFF2CC" w:themeFill="accent4" w:themeFillTint="33"/>
          </w:tcPr>
          <w:p w:rsidR="002E48DC" w:rsidRPr="004A5CAC" w:rsidRDefault="002E48DC" w:rsidP="009C591F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  <w:rPr>
                <w:szCs w:val="24"/>
              </w:rPr>
            </w:pPr>
          </w:p>
        </w:tc>
      </w:tr>
      <w:tr w:rsidR="002E48DC" w:rsidRPr="004A5CAC" w:rsidTr="00FF4CC7">
        <w:trPr>
          <w:trHeight w:val="2143"/>
        </w:trPr>
        <w:tc>
          <w:tcPr>
            <w:tcW w:w="5665" w:type="dxa"/>
            <w:vMerge/>
            <w:shd w:val="clear" w:color="auto" w:fill="FFF2CC" w:themeFill="accent4" w:themeFillTint="33"/>
          </w:tcPr>
          <w:p w:rsidR="002E48DC" w:rsidRPr="004A5CAC" w:rsidRDefault="002E48DC" w:rsidP="00275D3D">
            <w:pPr>
              <w:tabs>
                <w:tab w:val="left" w:pos="6036"/>
              </w:tabs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2765DF" w:rsidRPr="004A5CAC" w:rsidRDefault="002765DF" w:rsidP="002765DF">
            <w:pPr>
              <w:rPr>
                <w:b/>
                <w:sz w:val="28"/>
                <w:szCs w:val="32"/>
              </w:rPr>
            </w:pPr>
            <w:r w:rsidRPr="004A5CAC">
              <w:rPr>
                <w:b/>
                <w:sz w:val="28"/>
                <w:szCs w:val="32"/>
              </w:rPr>
              <w:t xml:space="preserve"> </w:t>
            </w:r>
          </w:p>
          <w:p w:rsidR="002765DF" w:rsidRPr="004A5CAC" w:rsidRDefault="00FF4CC7" w:rsidP="002765DF">
            <w:pPr>
              <w:rPr>
                <w:b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A587A3F" wp14:editId="4F568725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267335</wp:posOffset>
                  </wp:positionV>
                  <wp:extent cx="571500" cy="4762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458B827D" wp14:editId="1419CC68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238760</wp:posOffset>
                  </wp:positionV>
                  <wp:extent cx="523875" cy="5524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CC360D6" wp14:editId="2E66CE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286385</wp:posOffset>
                  </wp:positionV>
                  <wp:extent cx="838200" cy="398780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5DF" w:rsidRPr="004A5CAC">
              <w:rPr>
                <w:b/>
                <w:sz w:val="28"/>
                <w:szCs w:val="32"/>
              </w:rPr>
              <w:t xml:space="preserve"> </w:t>
            </w:r>
            <w:r w:rsidR="009C001E" w:rsidRPr="004A5CAC">
              <w:rPr>
                <w:b/>
                <w:sz w:val="28"/>
                <w:szCs w:val="32"/>
              </w:rPr>
              <w:t>S</w:t>
            </w:r>
            <w:r w:rsidR="00026273">
              <w:rPr>
                <w:b/>
                <w:sz w:val="28"/>
                <w:szCs w:val="32"/>
              </w:rPr>
              <w:t>ummer</w:t>
            </w:r>
            <w:r w:rsidR="009C001E" w:rsidRPr="004A5CAC">
              <w:rPr>
                <w:b/>
                <w:sz w:val="28"/>
                <w:szCs w:val="32"/>
              </w:rPr>
              <w:t xml:space="preserve"> Term </w:t>
            </w:r>
            <w:r w:rsidR="00026273">
              <w:rPr>
                <w:b/>
                <w:sz w:val="28"/>
                <w:szCs w:val="32"/>
              </w:rPr>
              <w:t>1</w:t>
            </w:r>
            <w:r w:rsidR="00CA7A08" w:rsidRPr="004A5CAC">
              <w:rPr>
                <w:b/>
                <w:sz w:val="28"/>
                <w:szCs w:val="32"/>
              </w:rPr>
              <w:t>:</w:t>
            </w:r>
            <w:r w:rsidR="0091489A">
              <w:rPr>
                <w:b/>
                <w:sz w:val="28"/>
                <w:szCs w:val="32"/>
              </w:rPr>
              <w:t xml:space="preserve"> </w:t>
            </w:r>
            <w:r w:rsidR="006125A0" w:rsidRPr="004A5CAC">
              <w:rPr>
                <w:b/>
                <w:sz w:val="28"/>
                <w:szCs w:val="32"/>
              </w:rPr>
              <w:t xml:space="preserve"> </w:t>
            </w:r>
            <w:r w:rsidR="007A42EA">
              <w:rPr>
                <w:b/>
                <w:sz w:val="28"/>
                <w:szCs w:val="32"/>
              </w:rPr>
              <w:t>Once upon a time</w:t>
            </w:r>
            <w:bookmarkStart w:id="0" w:name="_GoBack"/>
            <w:bookmarkEnd w:id="0"/>
          </w:p>
          <w:p w:rsidR="00304CAB" w:rsidRPr="004A5CAC" w:rsidRDefault="00FF4CC7" w:rsidP="002765DF">
            <w:pPr>
              <w:rPr>
                <w:b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9046025" wp14:editId="77E949E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21590</wp:posOffset>
                  </wp:positionV>
                  <wp:extent cx="585470" cy="504825"/>
                  <wp:effectExtent l="0" t="0" r="508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A08" w:rsidRPr="004A5CAC">
              <w:rPr>
                <w:b/>
                <w:sz w:val="28"/>
                <w:szCs w:val="32"/>
              </w:rPr>
              <w:t xml:space="preserve"> </w:t>
            </w:r>
          </w:p>
          <w:p w:rsidR="002E48DC" w:rsidRPr="004A5CAC" w:rsidRDefault="002E48DC" w:rsidP="001129F3">
            <w:pPr>
              <w:jc w:val="center"/>
              <w:rPr>
                <w:sz w:val="20"/>
              </w:rPr>
            </w:pPr>
          </w:p>
        </w:tc>
        <w:tc>
          <w:tcPr>
            <w:tcW w:w="5119" w:type="dxa"/>
            <w:vMerge/>
            <w:shd w:val="clear" w:color="auto" w:fill="FFF2CC" w:themeFill="accent4" w:themeFillTint="33"/>
          </w:tcPr>
          <w:p w:rsidR="002E48DC" w:rsidRPr="004A5CAC" w:rsidRDefault="002E48DC" w:rsidP="009C591F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  <w:rPr>
                <w:szCs w:val="24"/>
              </w:rPr>
            </w:pPr>
          </w:p>
        </w:tc>
      </w:tr>
      <w:tr w:rsidR="001129F3" w:rsidRPr="004A5CAC" w:rsidTr="002762A3">
        <w:trPr>
          <w:trHeight w:val="2737"/>
        </w:trPr>
        <w:tc>
          <w:tcPr>
            <w:tcW w:w="5665" w:type="dxa"/>
            <w:shd w:val="clear" w:color="auto" w:fill="CBC8CC"/>
          </w:tcPr>
          <w:p w:rsidR="00D91737" w:rsidRPr="004A5CAC" w:rsidRDefault="00D91737" w:rsidP="00D91737">
            <w:pPr>
              <w:tabs>
                <w:tab w:val="left" w:pos="6036"/>
              </w:tabs>
              <w:rPr>
                <w:rFonts w:cstheme="minorHAnsi"/>
                <w:b/>
                <w:sz w:val="20"/>
              </w:rPr>
            </w:pPr>
            <w:r w:rsidRPr="004A5CAC">
              <w:rPr>
                <w:rFonts w:cstheme="minorHAnsi"/>
                <w:b/>
                <w:sz w:val="20"/>
              </w:rPr>
              <w:t>Mathematics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Use everyday words to describe position: behind, in front of, between, beside, above, below.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Develop automatic recall of number bonds to 5, and then 10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Understanding the ordinality of numbers – for example that on a number track, 11 comes after 10 and before 12.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Understanding the cardinality of numbers – the amount of things a number represents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Understand and use a range of vocabulary when adding and subtracting: more, less, add, plus, subtract, take away</w:t>
            </w:r>
          </w:p>
          <w:p w:rsid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Explore, name and describe the properties of 2d and 3d shapes.</w:t>
            </w:r>
          </w:p>
          <w:p w:rsidR="002762A3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Visualise and describe positions, using positional language.</w:t>
            </w:r>
          </w:p>
        </w:tc>
        <w:tc>
          <w:tcPr>
            <w:tcW w:w="4536" w:type="dxa"/>
            <w:shd w:val="clear" w:color="auto" w:fill="FD97F1"/>
          </w:tcPr>
          <w:p w:rsidR="00224BCA" w:rsidRPr="004A5CAC" w:rsidRDefault="00224BCA" w:rsidP="00224BCA">
            <w:pPr>
              <w:tabs>
                <w:tab w:val="left" w:pos="6036"/>
              </w:tabs>
              <w:rPr>
                <w:b/>
                <w:sz w:val="20"/>
              </w:rPr>
            </w:pPr>
            <w:r w:rsidRPr="004A5CAC">
              <w:rPr>
                <w:b/>
                <w:sz w:val="20"/>
              </w:rPr>
              <w:t>Personal, Social and Emotional Development</w:t>
            </w:r>
          </w:p>
          <w:p w:rsidR="00D76C7E" w:rsidRPr="00960F52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60F52">
              <w:rPr>
                <w:rFonts w:ascii="Calibri Light" w:hAnsi="Calibri Light" w:cs="Calibri Light"/>
                <w:sz w:val="20"/>
                <w:szCs w:val="20"/>
              </w:rPr>
              <w:t>During health week, learn about the importance of teeth cleaning and a healthy lifestyle, including diet.</w:t>
            </w:r>
          </w:p>
          <w:p w:rsidR="00D76C7E" w:rsidRPr="00960F52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60F52">
              <w:rPr>
                <w:rFonts w:ascii="Calibri Light" w:hAnsi="Calibri Light" w:cs="Calibri Light"/>
                <w:sz w:val="20"/>
                <w:szCs w:val="20"/>
              </w:rPr>
              <w:t>To participate and persevere in sport’s day activities. We will be talking about celebrating their own</w:t>
            </w:r>
            <w:r w:rsidR="00FF4CC7" w:rsidRPr="00960F52">
              <w:rPr>
                <w:rFonts w:ascii="Calibri Light" w:hAnsi="Calibri Light" w:cs="Calibri Light"/>
                <w:sz w:val="20"/>
                <w:szCs w:val="20"/>
              </w:rPr>
              <w:t>, and other</w:t>
            </w:r>
            <w:r w:rsidRPr="00960F52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FF4CC7" w:rsidRPr="00960F52">
              <w:rPr>
                <w:rFonts w:ascii="Calibri Light" w:hAnsi="Calibri Light" w:cs="Calibri Light"/>
                <w:sz w:val="20"/>
                <w:szCs w:val="20"/>
              </w:rPr>
              <w:t>’,</w:t>
            </w:r>
            <w:r w:rsidRPr="00960F52">
              <w:rPr>
                <w:rFonts w:ascii="Calibri Light" w:hAnsi="Calibri Light" w:cs="Calibri Light"/>
                <w:sz w:val="20"/>
                <w:szCs w:val="20"/>
              </w:rPr>
              <w:t xml:space="preserve"> achievements.</w:t>
            </w:r>
          </w:p>
          <w:p w:rsidR="00FF4CC7" w:rsidRPr="00960F52" w:rsidRDefault="00D76C7E" w:rsidP="00D76C7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960F52">
              <w:rPr>
                <w:rFonts w:ascii="Calibri Light" w:hAnsi="Calibri Light" w:cs="Calibri Light"/>
                <w:sz w:val="20"/>
                <w:szCs w:val="20"/>
              </w:rPr>
              <w:t>Going for Goals! Set simple goals and persevere to work towards them.</w:t>
            </w:r>
            <w:r w:rsidR="00FF4CC7" w:rsidRPr="00960F52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FF4CC7" w:rsidRPr="00960F52" w:rsidRDefault="00FF4CC7" w:rsidP="00FF4C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60481" w:rsidRPr="00FF4CC7" w:rsidRDefault="00FF4CC7" w:rsidP="00FF4CC7">
            <w:pPr>
              <w:rPr>
                <w:rFonts w:eastAsia="Times New Roman" w:cstheme="minorHAnsi"/>
                <w:sz w:val="20"/>
              </w:rPr>
            </w:pPr>
            <w:r w:rsidRPr="00960F52">
              <w:rPr>
                <w:rFonts w:ascii="Calibri Light" w:hAnsi="Calibri Light" w:cs="Calibri Light"/>
                <w:sz w:val="20"/>
                <w:szCs w:val="20"/>
              </w:rPr>
              <w:t>Discuss at home: What is perseverance?</w:t>
            </w:r>
          </w:p>
        </w:tc>
        <w:tc>
          <w:tcPr>
            <w:tcW w:w="5119" w:type="dxa"/>
            <w:shd w:val="clear" w:color="auto" w:fill="98EBFC"/>
          </w:tcPr>
          <w:p w:rsidR="00275D3D" w:rsidRPr="004A5CAC" w:rsidRDefault="00A11ED6" w:rsidP="00275D3D">
            <w:pPr>
              <w:tabs>
                <w:tab w:val="left" w:pos="6036"/>
              </w:tabs>
              <w:rPr>
                <w:b/>
                <w:sz w:val="20"/>
              </w:rPr>
            </w:pPr>
            <w:r w:rsidRPr="004A5CAC">
              <w:rPr>
                <w:b/>
                <w:sz w:val="20"/>
              </w:rPr>
              <w:t xml:space="preserve">Expressive Arts and Design 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Learn about Vincent Van Gogh and his paintings.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Paint and draw from observation and imagination.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Explore colour mixing further, to create tints and shades.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Re tell traditional stories.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 xml:space="preserve">Listen to </w:t>
            </w:r>
            <w:proofErr w:type="spellStart"/>
            <w:r w:rsidRPr="00FF4CC7">
              <w:rPr>
                <w:rFonts w:ascii="Calibri Light" w:hAnsi="Calibri Light" w:cs="Calibri Light"/>
                <w:sz w:val="20"/>
                <w:szCs w:val="20"/>
              </w:rPr>
              <w:t>Prokoviev’s</w:t>
            </w:r>
            <w:proofErr w:type="spellEnd"/>
            <w:r w:rsidRPr="00FF4CC7">
              <w:rPr>
                <w:rFonts w:ascii="Calibri Light" w:hAnsi="Calibri Light" w:cs="Calibri Light"/>
                <w:sz w:val="20"/>
                <w:szCs w:val="20"/>
              </w:rPr>
              <w:t xml:space="preserve"> ‘Peter and the Wolf’.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Design and make homes and bridges for story characters.</w:t>
            </w:r>
          </w:p>
          <w:p w:rsidR="00FF4CC7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What is an orchestra? Learn about the four groups of instruments that make an orchestra.</w:t>
            </w:r>
          </w:p>
          <w:p w:rsidR="002374A8" w:rsidRPr="00FF4CC7" w:rsidRDefault="00FF4CC7" w:rsidP="00FF4CC7">
            <w:pPr>
              <w:numPr>
                <w:ilvl w:val="0"/>
                <w:numId w:val="38"/>
              </w:numPr>
              <w:rPr>
                <w:rFonts w:ascii="Calibri Light" w:hAnsi="Calibri Light" w:cs="Calibri Light"/>
              </w:rPr>
            </w:pPr>
            <w:r w:rsidRPr="00FF4CC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1" behindDoc="0" locked="0" layoutInCell="1" allowOverlap="1" wp14:anchorId="32E8A6CA" wp14:editId="225371A5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391160</wp:posOffset>
                  </wp:positionV>
                  <wp:extent cx="894080" cy="384175"/>
                  <wp:effectExtent l="0" t="0" r="127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CC7">
              <w:rPr>
                <w:rFonts w:ascii="Calibri Light" w:hAnsi="Calibri Light" w:cs="Calibri Light"/>
                <w:sz w:val="20"/>
                <w:szCs w:val="20"/>
              </w:rPr>
              <w:t>Listen to, rehearse and perform musical stories –</w:t>
            </w:r>
            <w:r w:rsidRPr="00FF4CC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please keep an eye out for an invitation to come and watch our musical performance of The Three Billy Goats Gruff!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5F2D73" w:rsidRPr="004A5CAC" w:rsidTr="00CB5675">
        <w:tc>
          <w:tcPr>
            <w:tcW w:w="5665" w:type="dxa"/>
            <w:shd w:val="clear" w:color="auto" w:fill="92D050"/>
          </w:tcPr>
          <w:p w:rsidR="005F2D73" w:rsidRPr="004A5CAC" w:rsidRDefault="005F2D73" w:rsidP="005F2D73">
            <w:pPr>
              <w:tabs>
                <w:tab w:val="left" w:pos="6036"/>
              </w:tabs>
              <w:rPr>
                <w:sz w:val="20"/>
              </w:rPr>
            </w:pPr>
            <w:r w:rsidRPr="004A5CAC">
              <w:rPr>
                <w:b/>
                <w:sz w:val="20"/>
              </w:rPr>
              <w:t>Physical Development</w:t>
            </w:r>
            <w:r w:rsidRPr="004A5CAC">
              <w:rPr>
                <w:sz w:val="20"/>
              </w:rPr>
              <w:t xml:space="preserve"> 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Develop and practice skills with pencils, brushes, scissors and other tools.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Focus on pencil skills and correct number and letter formation.</w:t>
            </w:r>
          </w:p>
          <w:p w:rsidR="00D76C7E" w:rsidRPr="00D76C7E" w:rsidRDefault="00D76C7E" w:rsidP="00D76C7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Athletics – take part in track and field games, including simple team races.</w:t>
            </w:r>
          </w:p>
          <w:p w:rsidR="005F2D73" w:rsidRPr="004A5CAC" w:rsidRDefault="00D76C7E" w:rsidP="00D76C7E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D76C7E">
              <w:rPr>
                <w:rFonts w:ascii="Calibri Light" w:hAnsi="Calibri Light" w:cs="Calibri Light"/>
                <w:sz w:val="20"/>
                <w:szCs w:val="20"/>
              </w:rPr>
              <w:t>Begin to understand why exercise is important for good health, and talk about exercise and activities we take part in outside of school.</w:t>
            </w:r>
            <w:r w:rsidR="005C19ED" w:rsidRPr="004A5CA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2374A8" w:rsidRPr="004A5CAC" w:rsidRDefault="005F2D73" w:rsidP="005F2D73">
            <w:pPr>
              <w:tabs>
                <w:tab w:val="left" w:pos="6036"/>
              </w:tabs>
              <w:rPr>
                <w:b/>
                <w:sz w:val="20"/>
              </w:rPr>
            </w:pPr>
            <w:r w:rsidRPr="004A5CAC"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08BB9B78" wp14:editId="2047F06F">
                  <wp:extent cx="190500" cy="190500"/>
                  <wp:effectExtent l="0" t="0" r="0" b="0"/>
                  <wp:docPr id="14" name="Google Shape;74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oogle Shape;74;p13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86" cy="19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CAC">
              <w:rPr>
                <w:b/>
                <w:sz w:val="20"/>
              </w:rPr>
              <w:t xml:space="preserve">  </w:t>
            </w:r>
            <w:r w:rsidR="007E4F95" w:rsidRPr="004A5CAC">
              <w:rPr>
                <w:b/>
                <w:sz w:val="20"/>
              </w:rPr>
              <w:t>How can you help?</w:t>
            </w:r>
            <w:r w:rsidRPr="004A5CAC">
              <w:rPr>
                <w:b/>
                <w:sz w:val="20"/>
              </w:rPr>
              <w:t xml:space="preserve">      </w:t>
            </w:r>
          </w:p>
          <w:p w:rsidR="00B067F1" w:rsidRPr="004A5CAC" w:rsidRDefault="00B067F1" w:rsidP="005F2D73">
            <w:pPr>
              <w:rPr>
                <w:rFonts w:cstheme="minorHAnsi"/>
                <w:sz w:val="20"/>
              </w:rPr>
            </w:pPr>
            <w:r w:rsidRPr="004A5CAC">
              <w:rPr>
                <w:rFonts w:cstheme="minorHAnsi"/>
                <w:sz w:val="20"/>
              </w:rPr>
              <w:t xml:space="preserve">Phonics homework will continue to be sent home on Mondays. Please keep practising all the letters and digraphs (special friends) we have covered so far. </w:t>
            </w:r>
          </w:p>
          <w:p w:rsidR="0028185D" w:rsidRPr="004A5CAC" w:rsidRDefault="0091489A" w:rsidP="0028185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Please practise set 4</w:t>
            </w:r>
            <w:r w:rsidR="005C19ED" w:rsidRPr="004A5CAC">
              <w:rPr>
                <w:rFonts w:cstheme="minorHAnsi"/>
                <w:sz w:val="20"/>
              </w:rPr>
              <w:t xml:space="preserve"> tricky words and any words your chi</w:t>
            </w:r>
            <w:r>
              <w:rPr>
                <w:rFonts w:cstheme="minorHAnsi"/>
                <w:sz w:val="20"/>
              </w:rPr>
              <w:t xml:space="preserve">ld does not know from set 1, </w:t>
            </w:r>
            <w:r w:rsidR="005C19ED" w:rsidRPr="004A5CAC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 and 3</w:t>
            </w:r>
            <w:r w:rsidR="005C19ED" w:rsidRPr="004A5CAC">
              <w:rPr>
                <w:rFonts w:cstheme="minorHAnsi"/>
                <w:sz w:val="20"/>
              </w:rPr>
              <w:t xml:space="preserve">. </w:t>
            </w:r>
          </w:p>
          <w:p w:rsidR="005F2D73" w:rsidRPr="004A5CAC" w:rsidRDefault="00D76C7E" w:rsidP="0091489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Read and retell stories at home, with a particular focus on repeated phrases. Why not pop a video on See Saw for a special show and tell?</w:t>
            </w:r>
          </w:p>
        </w:tc>
        <w:tc>
          <w:tcPr>
            <w:tcW w:w="5119" w:type="dxa"/>
            <w:shd w:val="clear" w:color="auto" w:fill="F4B083" w:themeFill="accent2" w:themeFillTint="99"/>
          </w:tcPr>
          <w:p w:rsidR="00FF4CC7" w:rsidRPr="00FF4CC7" w:rsidRDefault="005F2D73" w:rsidP="00FF4CC7">
            <w:pPr>
              <w:tabs>
                <w:tab w:val="left" w:pos="6036"/>
              </w:tabs>
              <w:rPr>
                <w:b/>
                <w:sz w:val="20"/>
              </w:rPr>
            </w:pPr>
            <w:r w:rsidRPr="004A5CAC">
              <w:rPr>
                <w:b/>
                <w:sz w:val="20"/>
              </w:rPr>
              <w:t>Understanding the World</w:t>
            </w:r>
          </w:p>
          <w:p w:rsidR="00FF4CC7" w:rsidRPr="00FF4CC7" w:rsidRDefault="00FF4CC7" w:rsidP="00FF4CC7">
            <w:pPr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Explore plants and growth</w:t>
            </w:r>
          </w:p>
          <w:p w:rsidR="00FF4CC7" w:rsidRPr="00FF4CC7" w:rsidRDefault="00FF4CC7" w:rsidP="00FF4CC7">
            <w:pPr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Investigate life cycles and notice new life in the natural world: lifecycle of frogs and butterflies.</w:t>
            </w:r>
          </w:p>
          <w:p w:rsidR="00FF4CC7" w:rsidRPr="00FF4CC7" w:rsidRDefault="00FF4CC7" w:rsidP="00FF4CC7">
            <w:pPr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Talk about the lives of people around them, their roles in society and occupations.</w:t>
            </w:r>
          </w:p>
          <w:p w:rsidR="00FF4CC7" w:rsidRPr="00FF4CC7" w:rsidRDefault="00FF4CC7" w:rsidP="00FF4CC7">
            <w:pPr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Learn about different places of worship in Sheffield</w:t>
            </w:r>
          </w:p>
          <w:p w:rsidR="00D832E9" w:rsidRPr="004A5CAC" w:rsidRDefault="00FF4CC7" w:rsidP="00FF4CC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</w:rPr>
            </w:pPr>
            <w:r w:rsidRPr="00FF4CC7">
              <w:rPr>
                <w:rFonts w:ascii="Calibri Light" w:hAnsi="Calibri Light" w:cs="Calibri Light"/>
                <w:sz w:val="20"/>
                <w:szCs w:val="20"/>
              </w:rPr>
              <w:t>Explore materials and their properties</w:t>
            </w:r>
          </w:p>
        </w:tc>
      </w:tr>
    </w:tbl>
    <w:p w:rsidR="004C1CF3" w:rsidRPr="004A5CAC" w:rsidRDefault="004C1CF3" w:rsidP="00CB1A49">
      <w:pPr>
        <w:rPr>
          <w:rFonts w:ascii="Candara" w:hAnsi="Candara" w:cs="Lao UI"/>
          <w:b/>
          <w:szCs w:val="28"/>
        </w:rPr>
      </w:pPr>
    </w:p>
    <w:sectPr w:rsidR="004C1CF3" w:rsidRPr="004A5CAC" w:rsidSect="00C470D0">
      <w:pgSz w:w="16838" w:h="11906" w:orient="landscape"/>
      <w:pgMar w:top="397" w:right="828" w:bottom="397" w:left="68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D0" w:rsidRDefault="00C470D0" w:rsidP="00184DC0">
      <w:pPr>
        <w:spacing w:after="0" w:line="240" w:lineRule="auto"/>
      </w:pPr>
      <w:r>
        <w:separator/>
      </w:r>
    </w:p>
  </w:endnote>
  <w:endnote w:type="continuationSeparator" w:id="0">
    <w:p w:rsidR="00C470D0" w:rsidRDefault="00C470D0" w:rsidP="001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lee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D0" w:rsidRDefault="00C470D0" w:rsidP="00184DC0">
      <w:pPr>
        <w:spacing w:after="0" w:line="240" w:lineRule="auto"/>
      </w:pPr>
      <w:r>
        <w:separator/>
      </w:r>
    </w:p>
  </w:footnote>
  <w:footnote w:type="continuationSeparator" w:id="0">
    <w:p w:rsidR="00C470D0" w:rsidRDefault="00C470D0" w:rsidP="0018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9A"/>
    <w:multiLevelType w:val="hybridMultilevel"/>
    <w:tmpl w:val="7C92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251EC"/>
    <w:multiLevelType w:val="hybridMultilevel"/>
    <w:tmpl w:val="4256439A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BED"/>
    <w:multiLevelType w:val="hybridMultilevel"/>
    <w:tmpl w:val="5466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9CC"/>
    <w:multiLevelType w:val="hybridMultilevel"/>
    <w:tmpl w:val="41E2CE4C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5948"/>
    <w:multiLevelType w:val="hybridMultilevel"/>
    <w:tmpl w:val="7E608F32"/>
    <w:lvl w:ilvl="0" w:tplc="83D29F00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13606B21"/>
    <w:multiLevelType w:val="hybridMultilevel"/>
    <w:tmpl w:val="06FC6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011D6"/>
    <w:multiLevelType w:val="hybridMultilevel"/>
    <w:tmpl w:val="3EA4AB72"/>
    <w:lvl w:ilvl="0" w:tplc="9FEA6A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E023E4"/>
    <w:multiLevelType w:val="hybridMultilevel"/>
    <w:tmpl w:val="C876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57749"/>
    <w:multiLevelType w:val="hybridMultilevel"/>
    <w:tmpl w:val="144E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606A"/>
    <w:multiLevelType w:val="hybridMultilevel"/>
    <w:tmpl w:val="0FD6D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E2B3A"/>
    <w:multiLevelType w:val="hybridMultilevel"/>
    <w:tmpl w:val="231A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D8"/>
    <w:multiLevelType w:val="hybridMultilevel"/>
    <w:tmpl w:val="1C58E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82B40"/>
    <w:multiLevelType w:val="hybridMultilevel"/>
    <w:tmpl w:val="E3F6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435"/>
    <w:multiLevelType w:val="hybridMultilevel"/>
    <w:tmpl w:val="958C9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E77FE"/>
    <w:multiLevelType w:val="hybridMultilevel"/>
    <w:tmpl w:val="3954B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D38FA"/>
    <w:multiLevelType w:val="hybridMultilevel"/>
    <w:tmpl w:val="2A00C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C3DD6"/>
    <w:multiLevelType w:val="hybridMultilevel"/>
    <w:tmpl w:val="411AD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D38D9"/>
    <w:multiLevelType w:val="hybridMultilevel"/>
    <w:tmpl w:val="3E5E11BE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424F1"/>
    <w:multiLevelType w:val="hybridMultilevel"/>
    <w:tmpl w:val="CF603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D3F80"/>
    <w:multiLevelType w:val="hybridMultilevel"/>
    <w:tmpl w:val="BB428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817D0"/>
    <w:multiLevelType w:val="hybridMultilevel"/>
    <w:tmpl w:val="696CB08A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FD9"/>
    <w:multiLevelType w:val="hybridMultilevel"/>
    <w:tmpl w:val="E8A81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F7AD1"/>
    <w:multiLevelType w:val="hybridMultilevel"/>
    <w:tmpl w:val="F6969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D274D9"/>
    <w:multiLevelType w:val="hybridMultilevel"/>
    <w:tmpl w:val="0A48C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1248D"/>
    <w:multiLevelType w:val="hybridMultilevel"/>
    <w:tmpl w:val="DDEE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F0D4B"/>
    <w:multiLevelType w:val="hybridMultilevel"/>
    <w:tmpl w:val="49860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43EFD"/>
    <w:multiLevelType w:val="hybridMultilevel"/>
    <w:tmpl w:val="7972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91122"/>
    <w:multiLevelType w:val="hybridMultilevel"/>
    <w:tmpl w:val="F8CAE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11418"/>
    <w:multiLevelType w:val="hybridMultilevel"/>
    <w:tmpl w:val="14704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126CE"/>
    <w:multiLevelType w:val="hybridMultilevel"/>
    <w:tmpl w:val="BB6EEDBE"/>
    <w:lvl w:ilvl="0" w:tplc="83D29F00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6B41799E"/>
    <w:multiLevelType w:val="hybridMultilevel"/>
    <w:tmpl w:val="F26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A3587"/>
    <w:multiLevelType w:val="hybridMultilevel"/>
    <w:tmpl w:val="6DBA1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87F48"/>
    <w:multiLevelType w:val="hybridMultilevel"/>
    <w:tmpl w:val="DDBE84AC"/>
    <w:lvl w:ilvl="0" w:tplc="83D29F00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70930324"/>
    <w:multiLevelType w:val="hybridMultilevel"/>
    <w:tmpl w:val="3AAC2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E77A2"/>
    <w:multiLevelType w:val="hybridMultilevel"/>
    <w:tmpl w:val="0F94F63A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265A"/>
    <w:multiLevelType w:val="hybridMultilevel"/>
    <w:tmpl w:val="2574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518B7"/>
    <w:multiLevelType w:val="hybridMultilevel"/>
    <w:tmpl w:val="C036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436CD"/>
    <w:multiLevelType w:val="hybridMultilevel"/>
    <w:tmpl w:val="4C96A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1372EB"/>
    <w:multiLevelType w:val="hybridMultilevel"/>
    <w:tmpl w:val="C8B66B4C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2123"/>
    <w:multiLevelType w:val="hybridMultilevel"/>
    <w:tmpl w:val="8172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23"/>
  </w:num>
  <w:num w:numId="5">
    <w:abstractNumId w:val="25"/>
  </w:num>
  <w:num w:numId="6">
    <w:abstractNumId w:val="33"/>
  </w:num>
  <w:num w:numId="7">
    <w:abstractNumId w:val="37"/>
  </w:num>
  <w:num w:numId="8">
    <w:abstractNumId w:val="7"/>
  </w:num>
  <w:num w:numId="9">
    <w:abstractNumId w:val="29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38"/>
  </w:num>
  <w:num w:numId="15">
    <w:abstractNumId w:val="32"/>
  </w:num>
  <w:num w:numId="16">
    <w:abstractNumId w:val="16"/>
  </w:num>
  <w:num w:numId="17">
    <w:abstractNumId w:val="22"/>
  </w:num>
  <w:num w:numId="18">
    <w:abstractNumId w:val="15"/>
  </w:num>
  <w:num w:numId="19">
    <w:abstractNumId w:val="24"/>
  </w:num>
  <w:num w:numId="20">
    <w:abstractNumId w:val="34"/>
  </w:num>
  <w:num w:numId="21">
    <w:abstractNumId w:val="9"/>
  </w:num>
  <w:num w:numId="22">
    <w:abstractNumId w:val="8"/>
  </w:num>
  <w:num w:numId="23">
    <w:abstractNumId w:val="27"/>
  </w:num>
  <w:num w:numId="24">
    <w:abstractNumId w:val="12"/>
  </w:num>
  <w:num w:numId="25">
    <w:abstractNumId w:val="14"/>
  </w:num>
  <w:num w:numId="26">
    <w:abstractNumId w:val="26"/>
  </w:num>
  <w:num w:numId="27">
    <w:abstractNumId w:val="13"/>
  </w:num>
  <w:num w:numId="28">
    <w:abstractNumId w:val="19"/>
  </w:num>
  <w:num w:numId="29">
    <w:abstractNumId w:val="0"/>
  </w:num>
  <w:num w:numId="30">
    <w:abstractNumId w:val="36"/>
  </w:num>
  <w:num w:numId="31">
    <w:abstractNumId w:val="2"/>
  </w:num>
  <w:num w:numId="32">
    <w:abstractNumId w:val="20"/>
  </w:num>
  <w:num w:numId="33">
    <w:abstractNumId w:val="39"/>
  </w:num>
  <w:num w:numId="34">
    <w:abstractNumId w:val="11"/>
  </w:num>
  <w:num w:numId="35">
    <w:abstractNumId w:val="6"/>
  </w:num>
  <w:num w:numId="36">
    <w:abstractNumId w:val="10"/>
  </w:num>
  <w:num w:numId="37">
    <w:abstractNumId w:val="18"/>
  </w:num>
  <w:num w:numId="38">
    <w:abstractNumId w:val="31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C0"/>
    <w:rsid w:val="00006757"/>
    <w:rsid w:val="00026273"/>
    <w:rsid w:val="000651DB"/>
    <w:rsid w:val="0007227B"/>
    <w:rsid w:val="00074B09"/>
    <w:rsid w:val="000903D6"/>
    <w:rsid w:val="000E11B3"/>
    <w:rsid w:val="00104604"/>
    <w:rsid w:val="00104E32"/>
    <w:rsid w:val="001129F3"/>
    <w:rsid w:val="00184DC0"/>
    <w:rsid w:val="001936F8"/>
    <w:rsid w:val="001B2234"/>
    <w:rsid w:val="001C7442"/>
    <w:rsid w:val="002010A1"/>
    <w:rsid w:val="00212DBF"/>
    <w:rsid w:val="002142C6"/>
    <w:rsid w:val="00224BCA"/>
    <w:rsid w:val="00226629"/>
    <w:rsid w:val="002374A8"/>
    <w:rsid w:val="00275D3D"/>
    <w:rsid w:val="002762A3"/>
    <w:rsid w:val="002765DF"/>
    <w:rsid w:val="0028185D"/>
    <w:rsid w:val="002C4D90"/>
    <w:rsid w:val="002E48DC"/>
    <w:rsid w:val="00304CAB"/>
    <w:rsid w:val="003676F1"/>
    <w:rsid w:val="0039352F"/>
    <w:rsid w:val="00401780"/>
    <w:rsid w:val="00416397"/>
    <w:rsid w:val="004179EA"/>
    <w:rsid w:val="0045307C"/>
    <w:rsid w:val="00484D35"/>
    <w:rsid w:val="004A4522"/>
    <w:rsid w:val="004A4DC9"/>
    <w:rsid w:val="004A52B5"/>
    <w:rsid w:val="004A5CAC"/>
    <w:rsid w:val="004C1CF3"/>
    <w:rsid w:val="004C707E"/>
    <w:rsid w:val="00504834"/>
    <w:rsid w:val="00530AAA"/>
    <w:rsid w:val="005321E3"/>
    <w:rsid w:val="00564ED2"/>
    <w:rsid w:val="00595045"/>
    <w:rsid w:val="005C19ED"/>
    <w:rsid w:val="005C6669"/>
    <w:rsid w:val="005F2D73"/>
    <w:rsid w:val="006125A0"/>
    <w:rsid w:val="00612B07"/>
    <w:rsid w:val="00660481"/>
    <w:rsid w:val="0066323C"/>
    <w:rsid w:val="006736EF"/>
    <w:rsid w:val="006A0E9B"/>
    <w:rsid w:val="00707CF5"/>
    <w:rsid w:val="00732EEF"/>
    <w:rsid w:val="00767949"/>
    <w:rsid w:val="0077311A"/>
    <w:rsid w:val="00773882"/>
    <w:rsid w:val="00777269"/>
    <w:rsid w:val="00790458"/>
    <w:rsid w:val="00793C43"/>
    <w:rsid w:val="007A42EA"/>
    <w:rsid w:val="007C76A7"/>
    <w:rsid w:val="007E4F95"/>
    <w:rsid w:val="007E550F"/>
    <w:rsid w:val="008076FB"/>
    <w:rsid w:val="00854D0C"/>
    <w:rsid w:val="00862453"/>
    <w:rsid w:val="008929E7"/>
    <w:rsid w:val="008A60BE"/>
    <w:rsid w:val="008F3229"/>
    <w:rsid w:val="008F36F3"/>
    <w:rsid w:val="00906770"/>
    <w:rsid w:val="0091489A"/>
    <w:rsid w:val="00960F52"/>
    <w:rsid w:val="00971DAA"/>
    <w:rsid w:val="009C001E"/>
    <w:rsid w:val="009C591F"/>
    <w:rsid w:val="00A11ED6"/>
    <w:rsid w:val="00A80CE8"/>
    <w:rsid w:val="00AA14ED"/>
    <w:rsid w:val="00B067F1"/>
    <w:rsid w:val="00B27C63"/>
    <w:rsid w:val="00B46CF6"/>
    <w:rsid w:val="00B833CA"/>
    <w:rsid w:val="00BA3082"/>
    <w:rsid w:val="00BB35CE"/>
    <w:rsid w:val="00BC04EA"/>
    <w:rsid w:val="00BF173A"/>
    <w:rsid w:val="00C1044B"/>
    <w:rsid w:val="00C13396"/>
    <w:rsid w:val="00C2297B"/>
    <w:rsid w:val="00C4057C"/>
    <w:rsid w:val="00C40AB9"/>
    <w:rsid w:val="00C470D0"/>
    <w:rsid w:val="00C475A5"/>
    <w:rsid w:val="00C47B6A"/>
    <w:rsid w:val="00C661EB"/>
    <w:rsid w:val="00C67603"/>
    <w:rsid w:val="00C73548"/>
    <w:rsid w:val="00C87B30"/>
    <w:rsid w:val="00CA7A08"/>
    <w:rsid w:val="00CB1A49"/>
    <w:rsid w:val="00CB5675"/>
    <w:rsid w:val="00CD0C6F"/>
    <w:rsid w:val="00CE3B9A"/>
    <w:rsid w:val="00CF113F"/>
    <w:rsid w:val="00D044A8"/>
    <w:rsid w:val="00D13323"/>
    <w:rsid w:val="00D41B40"/>
    <w:rsid w:val="00D76C7E"/>
    <w:rsid w:val="00D832E9"/>
    <w:rsid w:val="00D91737"/>
    <w:rsid w:val="00DA4BB9"/>
    <w:rsid w:val="00DC7803"/>
    <w:rsid w:val="00E35F38"/>
    <w:rsid w:val="00E51A3C"/>
    <w:rsid w:val="00E60B94"/>
    <w:rsid w:val="00E813F8"/>
    <w:rsid w:val="00E851E9"/>
    <w:rsid w:val="00F04176"/>
    <w:rsid w:val="00F44B32"/>
    <w:rsid w:val="00F74A9D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680B1"/>
  <w15:docId w15:val="{051FDC4A-29A5-42A8-B084-580B47C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C0"/>
  </w:style>
  <w:style w:type="paragraph" w:styleId="Footer">
    <w:name w:val="footer"/>
    <w:basedOn w:val="Normal"/>
    <w:link w:val="FooterChar"/>
    <w:uiPriority w:val="99"/>
    <w:unhideWhenUsed/>
    <w:rsid w:val="001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C0"/>
  </w:style>
  <w:style w:type="table" w:styleId="TableGrid">
    <w:name w:val="Table Grid"/>
    <w:basedOn w:val="TableNormal"/>
    <w:uiPriority w:val="39"/>
    <w:rsid w:val="001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1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24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F44B32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Alex Newell</cp:lastModifiedBy>
  <cp:revision>7</cp:revision>
  <cp:lastPrinted>2024-04-12T10:12:00Z</cp:lastPrinted>
  <dcterms:created xsi:type="dcterms:W3CDTF">2024-04-10T20:32:00Z</dcterms:created>
  <dcterms:modified xsi:type="dcterms:W3CDTF">2024-04-18T07:05:00Z</dcterms:modified>
</cp:coreProperties>
</file>