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6"/>
        <w:gridCol w:w="5119"/>
      </w:tblGrid>
      <w:tr w:rsidR="002E48DC" w14:paraId="54FB0A71" w14:textId="77777777" w:rsidTr="002E48DC">
        <w:tc>
          <w:tcPr>
            <w:tcW w:w="5665" w:type="dxa"/>
            <w:shd w:val="clear" w:color="auto" w:fill="C5E0B3" w:themeFill="accent6" w:themeFillTint="66"/>
          </w:tcPr>
          <w:p w14:paraId="2DC587AB" w14:textId="77777777" w:rsidR="002E48DC" w:rsidRPr="00CD0C6F" w:rsidRDefault="002E48DC" w:rsidP="001129F3">
            <w:pPr>
              <w:tabs>
                <w:tab w:val="left" w:pos="6036"/>
              </w:tabs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129F3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449D782F" wp14:editId="681875F1">
                  <wp:simplePos x="0" y="0"/>
                  <wp:positionH relativeFrom="column">
                    <wp:posOffset>-9410</wp:posOffset>
                  </wp:positionH>
                  <wp:positionV relativeFrom="paragraph">
                    <wp:posOffset>24823</wp:posOffset>
                  </wp:positionV>
                  <wp:extent cx="512619" cy="578235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19" cy="57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29F3">
              <w:rPr>
                <w:b/>
                <w:sz w:val="32"/>
                <w:szCs w:val="32"/>
              </w:rPr>
              <w:t>Loxley Primary School</w:t>
            </w:r>
            <w:r w:rsidR="00CD0C6F">
              <w:rPr>
                <w:b/>
                <w:sz w:val="32"/>
                <w:szCs w:val="32"/>
              </w:rPr>
              <w:t>- Reception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D0C6F">
              <w:rPr>
                <w:b/>
                <w:sz w:val="28"/>
                <w:szCs w:val="28"/>
              </w:rPr>
              <w:t xml:space="preserve">Curriculum Overview </w:t>
            </w:r>
            <w:r w:rsidR="00CD0C6F">
              <w:rPr>
                <w:b/>
                <w:sz w:val="28"/>
                <w:szCs w:val="28"/>
              </w:rPr>
              <w:t>for parents</w:t>
            </w:r>
            <w:r w:rsidRPr="00CD0C6F">
              <w:rPr>
                <w:b/>
                <w:sz w:val="28"/>
                <w:szCs w:val="28"/>
              </w:rPr>
              <w:t xml:space="preserve">  </w:t>
            </w:r>
            <w:r w:rsidRPr="00CD0C6F">
              <w:rPr>
                <w:b/>
                <w:sz w:val="32"/>
                <w:szCs w:val="32"/>
              </w:rPr>
              <w:t xml:space="preserve">                                                                                       </w:t>
            </w:r>
          </w:p>
        </w:tc>
        <w:tc>
          <w:tcPr>
            <w:tcW w:w="4536" w:type="dxa"/>
            <w:vMerge w:val="restart"/>
            <w:shd w:val="clear" w:color="auto" w:fill="FFD966" w:themeFill="accent4" w:themeFillTint="99"/>
          </w:tcPr>
          <w:p w14:paraId="0DF2881C" w14:textId="77777777" w:rsidR="002E48DC" w:rsidRPr="00D044A8" w:rsidRDefault="002E48DC" w:rsidP="00074B09">
            <w:pPr>
              <w:tabs>
                <w:tab w:val="left" w:pos="603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E11B3" w:rsidRPr="00AA14ED">
              <w:rPr>
                <w:b/>
              </w:rPr>
              <w:t>Li</w:t>
            </w:r>
            <w:r w:rsidRPr="00AA14ED">
              <w:rPr>
                <w:b/>
              </w:rPr>
              <w:t>teracy – Reading</w:t>
            </w:r>
            <w:r w:rsidRPr="00AA14ED">
              <w:rPr>
                <w:rFonts w:ascii="Calibri Light" w:eastAsia="Handlee" w:hAnsi="Calibri Light" w:cs="Calibri Light"/>
                <w:color w:val="000000"/>
              </w:rPr>
              <w:t xml:space="preserve">                                                                             </w:t>
            </w:r>
          </w:p>
          <w:p w14:paraId="2C5C5D9C" w14:textId="0AF4D83E" w:rsidR="00595045" w:rsidRPr="00AA14ED" w:rsidRDefault="006D6EF9" w:rsidP="005950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="Handlee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Handlee" w:hAnsiTheme="minorHAnsi" w:cstheme="minorHAnsi"/>
                <w:color w:val="000000"/>
                <w:sz w:val="22"/>
                <w:szCs w:val="22"/>
              </w:rPr>
              <w:t xml:space="preserve">To continue to learn the phonemes in set 1:  </w:t>
            </w:r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 j v y w z x </w:t>
            </w:r>
            <w:proofErr w:type="spellStart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ng </w:t>
            </w:r>
            <w:proofErr w:type="spellStart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>nk</w:t>
            </w:r>
            <w:proofErr w:type="spellEnd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>qu</w:t>
            </w:r>
            <w:proofErr w:type="spellEnd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>sh</w:t>
            </w:r>
            <w:proofErr w:type="spellEnd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Handlee" w:hAnsiTheme="minorHAnsi" w:cstheme="minorHAnsi"/>
                <w:b/>
                <w:bCs/>
                <w:color w:val="000000"/>
                <w:sz w:val="22"/>
                <w:szCs w:val="22"/>
              </w:rPr>
              <w:t>th</w:t>
            </w:r>
            <w:proofErr w:type="spellEnd"/>
          </w:p>
          <w:p w14:paraId="6E7FEF6D" w14:textId="77777777" w:rsidR="002E48DC" w:rsidRPr="00AA14ED" w:rsidRDefault="002E48DC" w:rsidP="00B833C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4ED">
              <w:rPr>
                <w:rFonts w:asciiTheme="minorHAnsi" w:hAnsiTheme="minorHAnsi" w:cstheme="minorHAnsi"/>
                <w:sz w:val="22"/>
                <w:szCs w:val="22"/>
              </w:rPr>
              <w:t xml:space="preserve">Begin to blend to read </w:t>
            </w:r>
            <w:r w:rsidR="00C87B30" w:rsidRPr="00AA14ED">
              <w:rPr>
                <w:rFonts w:asciiTheme="minorHAnsi" w:hAnsiTheme="minorHAnsi" w:cstheme="minorHAnsi"/>
                <w:sz w:val="22"/>
                <w:szCs w:val="22"/>
              </w:rPr>
              <w:t xml:space="preserve">CVC </w:t>
            </w:r>
            <w:r w:rsidRPr="00AA14ED"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</w:p>
          <w:p w14:paraId="3D112CEC" w14:textId="77777777" w:rsidR="00AA14ED" w:rsidRDefault="00C87B30" w:rsidP="00AA14ED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 xml:space="preserve">Reading the tricky </w:t>
            </w:r>
            <w:r w:rsidRPr="00AA14ED">
              <w:rPr>
                <w:rFonts w:cstheme="minorHAnsi"/>
                <w:color w:val="FF0000"/>
              </w:rPr>
              <w:t xml:space="preserve">red </w:t>
            </w:r>
            <w:r w:rsidRPr="00AA14ED">
              <w:rPr>
                <w:rFonts w:cstheme="minorHAnsi"/>
              </w:rPr>
              <w:t xml:space="preserve">words: </w:t>
            </w:r>
          </w:p>
          <w:p w14:paraId="56F52B2E" w14:textId="29871A6A" w:rsidR="00C87B30" w:rsidRPr="00C87B30" w:rsidRDefault="00C87B30" w:rsidP="00AA14ED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AA14ED">
              <w:rPr>
                <w:rFonts w:cstheme="minorHAnsi"/>
                <w:color w:val="FF0000"/>
              </w:rPr>
              <w:t>the, of, no, me, I</w:t>
            </w:r>
            <w:r w:rsidR="006D6EF9">
              <w:rPr>
                <w:rFonts w:cstheme="minorHAnsi"/>
                <w:color w:val="FF0000"/>
              </w:rPr>
              <w:t>, he</w:t>
            </w:r>
          </w:p>
        </w:tc>
        <w:tc>
          <w:tcPr>
            <w:tcW w:w="5119" w:type="dxa"/>
            <w:vMerge w:val="restart"/>
            <w:shd w:val="clear" w:color="auto" w:fill="FFF2CC" w:themeFill="accent4" w:themeFillTint="33"/>
          </w:tcPr>
          <w:p w14:paraId="16866E90" w14:textId="77777777" w:rsidR="007C76A7" w:rsidRPr="007C76A7" w:rsidRDefault="002E48DC" w:rsidP="00275D3D">
            <w:pPr>
              <w:tabs>
                <w:tab w:val="left" w:pos="60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14:paraId="3E4C3E8A" w14:textId="77777777" w:rsidR="002E48DC" w:rsidRPr="000903D6" w:rsidRDefault="002E48DC" w:rsidP="00275D3D">
            <w:pPr>
              <w:tabs>
                <w:tab w:val="left" w:pos="6036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903D6">
              <w:rPr>
                <w:b/>
              </w:rPr>
              <w:t>Literacy – Writing</w:t>
            </w:r>
            <w:r w:rsidRPr="000903D6">
              <w:rPr>
                <w:noProof/>
              </w:rPr>
              <w:t xml:space="preserve"> </w:t>
            </w:r>
          </w:p>
          <w:p w14:paraId="0E07FEC4" w14:textId="77777777" w:rsidR="002E48DC" w:rsidRPr="000903D6" w:rsidRDefault="002E48DC" w:rsidP="0066048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eastAsia="Handlee" w:hAnsiTheme="minorHAnsi" w:cstheme="minorHAnsi"/>
                <w:color w:val="000000"/>
                <w:sz w:val="22"/>
                <w:szCs w:val="22"/>
              </w:rPr>
            </w:pPr>
            <w:r w:rsidRPr="000903D6">
              <w:rPr>
                <w:rFonts w:asciiTheme="minorHAnsi" w:eastAsia="Handlee" w:hAnsiTheme="minorHAnsi" w:cstheme="minorHAnsi"/>
                <w:color w:val="000000"/>
                <w:sz w:val="22"/>
                <w:szCs w:val="22"/>
              </w:rPr>
              <w:t xml:space="preserve">We will </w:t>
            </w:r>
            <w:r w:rsidR="00595045" w:rsidRPr="000903D6">
              <w:rPr>
                <w:rFonts w:asciiTheme="minorHAnsi" w:eastAsia="Handlee" w:hAnsiTheme="minorHAnsi" w:cstheme="minorHAnsi"/>
                <w:color w:val="000000"/>
                <w:sz w:val="22"/>
                <w:szCs w:val="22"/>
              </w:rPr>
              <w:t>continue to work</w:t>
            </w:r>
            <w:r w:rsidRPr="000903D6">
              <w:rPr>
                <w:rFonts w:asciiTheme="minorHAnsi" w:eastAsia="Handlee" w:hAnsiTheme="minorHAnsi" w:cstheme="minorHAnsi"/>
                <w:color w:val="000000"/>
                <w:sz w:val="22"/>
                <w:szCs w:val="22"/>
              </w:rPr>
              <w:t xml:space="preserve"> on pencil grip, ensuring correct formation of letters in our name and giving meaning to our marks and symbols</w:t>
            </w:r>
          </w:p>
          <w:p w14:paraId="63C55561" w14:textId="77777777" w:rsidR="002E48DC" w:rsidRDefault="002E48DC" w:rsidP="00275D3D">
            <w:pPr>
              <w:tabs>
                <w:tab w:val="left" w:pos="6036"/>
              </w:tabs>
              <w:rPr>
                <w:sz w:val="24"/>
                <w:szCs w:val="24"/>
              </w:rPr>
            </w:pPr>
            <w:r w:rsidRPr="00297FF7">
              <w:rPr>
                <w:rFonts w:ascii="Calibri Light" w:eastAsia="Handlee" w:hAnsi="Calibri Light" w:cs="Calibri Light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0D719AB6" wp14:editId="5A48EAC4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47625</wp:posOffset>
                  </wp:positionV>
                  <wp:extent cx="963930" cy="598170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  </w:t>
            </w:r>
          </w:p>
          <w:p w14:paraId="24696293" w14:textId="77777777" w:rsidR="002E48DC" w:rsidRPr="00D044A8" w:rsidRDefault="002E48DC" w:rsidP="00275D3D">
            <w:pPr>
              <w:tabs>
                <w:tab w:val="left" w:pos="6036"/>
              </w:tabs>
              <w:rPr>
                <w:sz w:val="24"/>
                <w:szCs w:val="24"/>
              </w:rPr>
            </w:pPr>
            <w:r w:rsidRPr="00D044A8">
              <w:rPr>
                <w:sz w:val="24"/>
                <w:szCs w:val="24"/>
              </w:rPr>
              <w:t>Tripod pencil grip</w:t>
            </w:r>
          </w:p>
          <w:p w14:paraId="79F7704C" w14:textId="77777777" w:rsidR="002E48DC" w:rsidRPr="00595045" w:rsidRDefault="002E48DC" w:rsidP="00595045">
            <w:pPr>
              <w:tabs>
                <w:tab w:val="left" w:pos="6036"/>
              </w:tabs>
              <w:rPr>
                <w:sz w:val="24"/>
                <w:szCs w:val="24"/>
              </w:rPr>
            </w:pPr>
          </w:p>
          <w:p w14:paraId="249C1E14" w14:textId="77777777" w:rsidR="00595045" w:rsidRPr="00660481" w:rsidRDefault="00595045" w:rsidP="009C591F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</w:pPr>
            <w:r w:rsidRPr="00660481">
              <w:t>Form lower case letters correctly using the Read Write Inc prompts</w:t>
            </w:r>
          </w:p>
          <w:p w14:paraId="143AB285" w14:textId="77777777" w:rsidR="002E48DC" w:rsidRPr="00D044A8" w:rsidRDefault="00595045" w:rsidP="001129F3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  <w:rPr>
                <w:sz w:val="24"/>
                <w:szCs w:val="24"/>
              </w:rPr>
            </w:pPr>
            <w:r w:rsidRPr="00660481">
              <w:t>Begin to represent some of the sounds which they can hear</w:t>
            </w:r>
            <w:r w:rsidR="00854D0C" w:rsidRPr="00660481">
              <w:t xml:space="preserve"> in words</w:t>
            </w:r>
          </w:p>
          <w:p w14:paraId="2ADF5635" w14:textId="77777777" w:rsidR="001B2234" w:rsidRPr="007C76A7" w:rsidRDefault="00D044A8" w:rsidP="00D13323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  <w:rPr>
                <w:rFonts w:cstheme="minorHAnsi"/>
              </w:rPr>
            </w:pPr>
            <w:r w:rsidRPr="00D044A8">
              <w:rPr>
                <w:rFonts w:cstheme="minorHAnsi"/>
              </w:rPr>
              <w:t>Encourage</w:t>
            </w:r>
            <w:r>
              <w:rPr>
                <w:rFonts w:cstheme="minorHAnsi"/>
              </w:rPr>
              <w:t xml:space="preserve"> the children to write for a purpose: labels, captions, lists, cards, envelopes etc</w:t>
            </w:r>
          </w:p>
        </w:tc>
      </w:tr>
      <w:tr w:rsidR="002E48DC" w14:paraId="07C4BCBE" w14:textId="77777777" w:rsidTr="00B833CA">
        <w:trPr>
          <w:trHeight w:val="1018"/>
        </w:trPr>
        <w:tc>
          <w:tcPr>
            <w:tcW w:w="5665" w:type="dxa"/>
            <w:vMerge w:val="restart"/>
            <w:shd w:val="clear" w:color="auto" w:fill="FFF2CC" w:themeFill="accent4" w:themeFillTint="33"/>
          </w:tcPr>
          <w:p w14:paraId="3DCC6D10" w14:textId="77777777" w:rsidR="002E48DC" w:rsidRPr="00AA14ED" w:rsidRDefault="002E48DC" w:rsidP="00275D3D">
            <w:pPr>
              <w:tabs>
                <w:tab w:val="left" w:pos="6036"/>
              </w:tabs>
              <w:rPr>
                <w:b/>
              </w:rPr>
            </w:pPr>
            <w:r w:rsidRPr="00AA14ED">
              <w:rPr>
                <w:b/>
              </w:rPr>
              <w:t xml:space="preserve"> Communication and Language</w:t>
            </w:r>
          </w:p>
          <w:p w14:paraId="6680DABF" w14:textId="77777777" w:rsidR="00595045" w:rsidRPr="00AA14ED" w:rsidRDefault="00595045" w:rsidP="00595045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>Listen to/ join in chants and action verses, stories and rhymes with patterned language and predictable structures</w:t>
            </w:r>
          </w:p>
          <w:p w14:paraId="7854CCB7" w14:textId="77777777" w:rsidR="00595045" w:rsidRPr="00AA14ED" w:rsidRDefault="00854D0C" w:rsidP="00595045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>Talk about non-fiction books and stories</w:t>
            </w:r>
          </w:p>
          <w:p w14:paraId="683E87EE" w14:textId="77777777" w:rsidR="00595045" w:rsidRPr="00AA14ED" w:rsidRDefault="00854D0C" w:rsidP="00595045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</w:pPr>
            <w:r w:rsidRPr="00AA14ED">
              <w:t>Retell narratives in sequence and talk about the main characters</w:t>
            </w:r>
          </w:p>
          <w:p w14:paraId="41F1B49D" w14:textId="77777777" w:rsidR="00595045" w:rsidRPr="00AA14ED" w:rsidRDefault="00854D0C" w:rsidP="00595045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</w:pPr>
            <w:r w:rsidRPr="00AA14ED">
              <w:t>Use language to imagine and recreate roles in small world and role play settings</w:t>
            </w:r>
          </w:p>
          <w:p w14:paraId="70AACE3D" w14:textId="77777777" w:rsidR="002E48DC" w:rsidRPr="00AA14ED" w:rsidRDefault="002E48DC" w:rsidP="00595045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</w:pPr>
            <w:r w:rsidRPr="00AA14ED">
              <w:t xml:space="preserve">Build up vocabulary related to our learning </w:t>
            </w:r>
          </w:p>
          <w:p w14:paraId="63B6E6E1" w14:textId="77777777" w:rsidR="002E48DC" w:rsidRPr="00D044A8" w:rsidRDefault="002E48DC" w:rsidP="00D044A8">
            <w:pPr>
              <w:pStyle w:val="ListParagraph"/>
              <w:tabs>
                <w:tab w:val="left" w:pos="6036"/>
              </w:tabs>
              <w:ind w:left="360"/>
            </w:pPr>
            <w:r w:rsidRPr="00AA14ED">
              <w:t xml:space="preserve">(see knowledge </w:t>
            </w:r>
            <w:r w:rsidR="00C47B6A" w:rsidRPr="00AA14ED">
              <w:t>organiser</w:t>
            </w:r>
            <w:r w:rsidRPr="00AA14ED">
              <w:t>)</w:t>
            </w:r>
          </w:p>
        </w:tc>
        <w:tc>
          <w:tcPr>
            <w:tcW w:w="4536" w:type="dxa"/>
            <w:vMerge/>
            <w:shd w:val="clear" w:color="auto" w:fill="FFD966" w:themeFill="accent4" w:themeFillTint="99"/>
          </w:tcPr>
          <w:p w14:paraId="7AC43527" w14:textId="77777777" w:rsidR="002E48DC" w:rsidRPr="001129F3" w:rsidRDefault="002E48DC" w:rsidP="001129F3">
            <w:pPr>
              <w:jc w:val="center"/>
            </w:pPr>
          </w:p>
        </w:tc>
        <w:tc>
          <w:tcPr>
            <w:tcW w:w="5119" w:type="dxa"/>
            <w:vMerge/>
            <w:shd w:val="clear" w:color="auto" w:fill="FFF2CC" w:themeFill="accent4" w:themeFillTint="33"/>
          </w:tcPr>
          <w:p w14:paraId="54381D31" w14:textId="77777777" w:rsidR="002E48DC" w:rsidRPr="009C591F" w:rsidRDefault="002E48DC" w:rsidP="009C591F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  <w:rPr>
                <w:sz w:val="24"/>
                <w:szCs w:val="24"/>
              </w:rPr>
            </w:pPr>
          </w:p>
        </w:tc>
      </w:tr>
      <w:tr w:rsidR="002E48DC" w14:paraId="72348036" w14:textId="77777777" w:rsidTr="00304CAB">
        <w:trPr>
          <w:trHeight w:val="936"/>
        </w:trPr>
        <w:tc>
          <w:tcPr>
            <w:tcW w:w="5665" w:type="dxa"/>
            <w:vMerge/>
            <w:shd w:val="clear" w:color="auto" w:fill="FFF2CC" w:themeFill="accent4" w:themeFillTint="33"/>
          </w:tcPr>
          <w:p w14:paraId="218973A2" w14:textId="77777777" w:rsidR="002E48DC" w:rsidRDefault="002E48DC" w:rsidP="00275D3D">
            <w:pPr>
              <w:tabs>
                <w:tab w:val="left" w:pos="60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14:paraId="3125C094" w14:textId="77777777" w:rsidR="00304CAB" w:rsidRPr="00304CAB" w:rsidRDefault="00C475A5" w:rsidP="001129F3">
            <w:pPr>
              <w:jc w:val="center"/>
              <w:rPr>
                <w:b/>
                <w:sz w:val="24"/>
                <w:szCs w:val="24"/>
              </w:rPr>
            </w:pPr>
            <w:r w:rsidRPr="00C1044B">
              <w:rPr>
                <w:b/>
                <w:sz w:val="32"/>
                <w:szCs w:val="32"/>
              </w:rPr>
              <w:t xml:space="preserve">Autumn </w:t>
            </w:r>
            <w:r w:rsidR="00B27C63">
              <w:rPr>
                <w:b/>
                <w:sz w:val="32"/>
                <w:szCs w:val="32"/>
              </w:rPr>
              <w:t>Term</w:t>
            </w:r>
            <w:r w:rsidR="00CA7A08">
              <w:rPr>
                <w:b/>
                <w:sz w:val="32"/>
                <w:szCs w:val="32"/>
              </w:rPr>
              <w:t xml:space="preserve"> 2: Light &amp; Dark</w:t>
            </w:r>
          </w:p>
          <w:p w14:paraId="1059C67C" w14:textId="77777777" w:rsidR="002E48DC" w:rsidRPr="001129F3" w:rsidRDefault="00D044A8" w:rsidP="001129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A635950" wp14:editId="1066326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29845</wp:posOffset>
                  </wp:positionV>
                  <wp:extent cx="619200" cy="9144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BA92357" wp14:editId="62BD8CBB">
                  <wp:simplePos x="0" y="0"/>
                  <wp:positionH relativeFrom="column">
                    <wp:posOffset>2010410</wp:posOffset>
                  </wp:positionH>
                  <wp:positionV relativeFrom="paragraph">
                    <wp:posOffset>45085</wp:posOffset>
                  </wp:positionV>
                  <wp:extent cx="703580" cy="878205"/>
                  <wp:effectExtent l="0" t="0" r="1270" b="0"/>
                  <wp:wrapTight wrapText="bothSides">
                    <wp:wrapPolygon edited="0">
                      <wp:start x="0" y="0"/>
                      <wp:lineTo x="0" y="21085"/>
                      <wp:lineTo x="21054" y="21085"/>
                      <wp:lineTo x="21054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A9D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CCCD0C1" wp14:editId="78714863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198120</wp:posOffset>
                  </wp:positionV>
                  <wp:extent cx="935822" cy="6934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22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19" w:type="dxa"/>
            <w:vMerge/>
            <w:shd w:val="clear" w:color="auto" w:fill="FFF2CC" w:themeFill="accent4" w:themeFillTint="33"/>
          </w:tcPr>
          <w:p w14:paraId="5F2038EB" w14:textId="77777777" w:rsidR="002E48DC" w:rsidRPr="009C591F" w:rsidRDefault="002E48DC" w:rsidP="009C591F">
            <w:pPr>
              <w:pStyle w:val="ListParagraph"/>
              <w:numPr>
                <w:ilvl w:val="0"/>
                <w:numId w:val="8"/>
              </w:numPr>
              <w:tabs>
                <w:tab w:val="left" w:pos="6036"/>
              </w:tabs>
              <w:rPr>
                <w:sz w:val="24"/>
                <w:szCs w:val="24"/>
              </w:rPr>
            </w:pPr>
          </w:p>
        </w:tc>
      </w:tr>
      <w:tr w:rsidR="001129F3" w14:paraId="231AB02A" w14:textId="77777777" w:rsidTr="002762A3">
        <w:trPr>
          <w:trHeight w:val="2737"/>
        </w:trPr>
        <w:tc>
          <w:tcPr>
            <w:tcW w:w="5665" w:type="dxa"/>
            <w:shd w:val="clear" w:color="auto" w:fill="CBC8CC"/>
          </w:tcPr>
          <w:p w14:paraId="63278696" w14:textId="77777777" w:rsidR="00C1044B" w:rsidRPr="001B2234" w:rsidRDefault="00C1044B" w:rsidP="00275D3D">
            <w:pPr>
              <w:tabs>
                <w:tab w:val="left" w:pos="6036"/>
              </w:tabs>
              <w:rPr>
                <w:b/>
                <w:sz w:val="14"/>
                <w:szCs w:val="14"/>
              </w:rPr>
            </w:pPr>
          </w:p>
          <w:p w14:paraId="7E6302C7" w14:textId="77777777" w:rsidR="00CD0C6F" w:rsidRPr="00F04176" w:rsidRDefault="00275D3D" w:rsidP="00F04176">
            <w:pPr>
              <w:tabs>
                <w:tab w:val="left" w:pos="6036"/>
              </w:tabs>
              <w:rPr>
                <w:b/>
              </w:rPr>
            </w:pPr>
            <w:r w:rsidRPr="00AA14ED">
              <w:rPr>
                <w:b/>
              </w:rPr>
              <w:t xml:space="preserve">Personal, Social and Emotional Development </w:t>
            </w:r>
          </w:p>
          <w:p w14:paraId="376E87C7" w14:textId="77777777" w:rsidR="002762A3" w:rsidRPr="00DA4BB9" w:rsidRDefault="000903D6" w:rsidP="002762A3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b/>
              </w:rPr>
            </w:pPr>
            <w:r>
              <w:t>Settle in and become part of the school community</w:t>
            </w:r>
          </w:p>
          <w:p w14:paraId="265B9DF5" w14:textId="77777777" w:rsidR="00DA4BB9" w:rsidRPr="00DA4BB9" w:rsidRDefault="00DA4BB9" w:rsidP="002762A3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CF2FAB9" wp14:editId="00894F52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308610</wp:posOffset>
                  </wp:positionV>
                  <wp:extent cx="685800" cy="698447"/>
                  <wp:effectExtent l="0" t="0" r="0" b="6985"/>
                  <wp:wrapTight wrapText="bothSides">
                    <wp:wrapPolygon edited="0">
                      <wp:start x="0" y="0"/>
                      <wp:lineTo x="0" y="21227"/>
                      <wp:lineTo x="21000" y="21227"/>
                      <wp:lineTo x="21000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BB9">
              <w:rPr>
                <w:rFonts w:cstheme="minorHAnsi"/>
              </w:rPr>
              <w:t>Looking after our world – Caring for classroom equipment and tidying up!</w:t>
            </w:r>
          </w:p>
          <w:p w14:paraId="23C7907B" w14:textId="77777777" w:rsidR="002762A3" w:rsidRPr="002762A3" w:rsidRDefault="00793C43" w:rsidP="00793C43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b/>
              </w:rPr>
            </w:pPr>
            <w:r w:rsidRPr="00AA14ED">
              <w:t>‘</w:t>
            </w:r>
            <w:r w:rsidR="00AA14ED">
              <w:t>Getting on and falling out</w:t>
            </w:r>
            <w:r w:rsidR="00F04176">
              <w:t>’</w:t>
            </w:r>
            <w:r w:rsidR="002762A3">
              <w:t xml:space="preserve"> </w:t>
            </w:r>
          </w:p>
          <w:p w14:paraId="39FE754F" w14:textId="77777777" w:rsidR="002762A3" w:rsidRPr="00DA4BB9" w:rsidRDefault="002762A3" w:rsidP="00DA4BB9">
            <w:pPr>
              <w:pStyle w:val="ListParagraph"/>
              <w:tabs>
                <w:tab w:val="left" w:pos="6036"/>
              </w:tabs>
              <w:ind w:left="360"/>
            </w:pPr>
            <w:r>
              <w:t>talk about what to do if conflict arises</w:t>
            </w:r>
          </w:p>
          <w:p w14:paraId="71E71B22" w14:textId="77777777" w:rsidR="002762A3" w:rsidRPr="00DA4BB9" w:rsidRDefault="00F04176" w:rsidP="002762A3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b/>
              </w:rPr>
            </w:pPr>
            <w:r>
              <w:t>Think about what makes a good friend?</w:t>
            </w:r>
            <w:r>
              <w:rPr>
                <w:noProof/>
                <w:lang w:eastAsia="en-GB"/>
              </w:rPr>
              <w:t xml:space="preserve"> </w:t>
            </w:r>
          </w:p>
          <w:p w14:paraId="4A08D379" w14:textId="77777777" w:rsidR="002762A3" w:rsidRPr="000903D6" w:rsidRDefault="002762A3" w:rsidP="002762A3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</w:pPr>
            <w:r>
              <w:t>Use emotions pegs to e</w:t>
            </w:r>
            <w:r w:rsidR="00E35F38">
              <w:t>ncourage the children to talk</w:t>
            </w:r>
            <w:r w:rsidR="000903D6">
              <w:t xml:space="preserve"> </w:t>
            </w:r>
            <w:r w:rsidR="00F04176">
              <w:t xml:space="preserve">about their feelings </w:t>
            </w:r>
            <w:r w:rsidR="000903D6">
              <w:t xml:space="preserve">and </w:t>
            </w:r>
            <w:r w:rsidR="00F04176">
              <w:t>how they deal with them.</w:t>
            </w:r>
          </w:p>
        </w:tc>
        <w:tc>
          <w:tcPr>
            <w:tcW w:w="4536" w:type="dxa"/>
            <w:shd w:val="clear" w:color="auto" w:fill="FD97F1"/>
          </w:tcPr>
          <w:p w14:paraId="4FA5A6FE" w14:textId="77777777" w:rsidR="001C7442" w:rsidRPr="001B2234" w:rsidRDefault="001C7442" w:rsidP="00275D3D">
            <w:pPr>
              <w:tabs>
                <w:tab w:val="left" w:pos="6036"/>
              </w:tabs>
              <w:rPr>
                <w:b/>
                <w:sz w:val="14"/>
                <w:szCs w:val="14"/>
              </w:rPr>
            </w:pPr>
          </w:p>
          <w:p w14:paraId="2104368B" w14:textId="77777777" w:rsidR="00275D3D" w:rsidRPr="00AA14ED" w:rsidRDefault="001C7442" w:rsidP="00275D3D">
            <w:pPr>
              <w:tabs>
                <w:tab w:val="left" w:pos="6036"/>
              </w:tabs>
              <w:rPr>
                <w:b/>
              </w:rPr>
            </w:pPr>
            <w:r w:rsidRPr="00AA14ED">
              <w:rPr>
                <w:b/>
              </w:rPr>
              <w:t>Mathematics</w:t>
            </w:r>
          </w:p>
          <w:p w14:paraId="39AD24EC" w14:textId="77777777" w:rsidR="00F74A9D" w:rsidRDefault="00F44B32" w:rsidP="00F74A9D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2762A3">
              <w:rPr>
                <w:rFonts w:eastAsia="Times New Roman" w:cstheme="minorHAnsi"/>
              </w:rPr>
              <w:t>Investigate different ways of making numbers to five</w:t>
            </w:r>
            <w:r w:rsidR="001B2234">
              <w:rPr>
                <w:rFonts w:eastAsia="Times New Roman" w:cstheme="minorHAnsi"/>
              </w:rPr>
              <w:t xml:space="preserve"> (number bonds)</w:t>
            </w:r>
            <w:r w:rsidR="00F74A9D" w:rsidRPr="002762A3">
              <w:rPr>
                <w:rFonts w:eastAsia="Times New Roman" w:cstheme="minorHAnsi"/>
              </w:rPr>
              <w:t xml:space="preserve"> </w:t>
            </w:r>
          </w:p>
          <w:p w14:paraId="426E54F1" w14:textId="77777777" w:rsidR="00F44B32" w:rsidRPr="00F74A9D" w:rsidRDefault="00F74A9D" w:rsidP="00F74A9D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2762A3">
              <w:rPr>
                <w:rFonts w:eastAsia="Times New Roman" w:cstheme="minorHAnsi"/>
              </w:rPr>
              <w:t>Continue to count</w:t>
            </w:r>
            <w:r w:rsidR="00660481">
              <w:rPr>
                <w:rFonts w:eastAsia="Times New Roman" w:cstheme="minorHAnsi"/>
              </w:rPr>
              <w:t>, subitise</w:t>
            </w:r>
            <w:r w:rsidRPr="002762A3">
              <w:rPr>
                <w:rFonts w:eastAsia="Times New Roman" w:cstheme="minorHAnsi"/>
              </w:rPr>
              <w:t xml:space="preserve"> and compare as they explore one more and one less</w:t>
            </w:r>
          </w:p>
          <w:p w14:paraId="1DBD67E9" w14:textId="77777777" w:rsidR="0007227B" w:rsidRPr="002762A3" w:rsidRDefault="00F44B32" w:rsidP="002762A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2762A3">
              <w:rPr>
                <w:rFonts w:eastAsia="Times New Roman" w:cstheme="minorHAnsi"/>
              </w:rPr>
              <w:t>Count forwards and backwards accurately to five</w:t>
            </w:r>
            <w:r w:rsidR="001B2234">
              <w:rPr>
                <w:rFonts w:eastAsia="Times New Roman" w:cstheme="minorHAnsi"/>
              </w:rPr>
              <w:t xml:space="preserve"> / then ten</w:t>
            </w:r>
            <w:r w:rsidR="00F74A9D">
              <w:rPr>
                <w:rFonts w:eastAsia="Times New Roman" w:cstheme="minorHAnsi"/>
              </w:rPr>
              <w:t>.</w:t>
            </w:r>
          </w:p>
          <w:p w14:paraId="06481EA1" w14:textId="77777777" w:rsidR="00F44B32" w:rsidRDefault="00F44B32" w:rsidP="002762A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2762A3">
              <w:rPr>
                <w:rFonts w:eastAsia="Times New Roman" w:cstheme="minorHAnsi"/>
              </w:rPr>
              <w:t xml:space="preserve">Talk about night and day and order key events in their </w:t>
            </w:r>
            <w:r w:rsidR="00C87B30" w:rsidRPr="002762A3">
              <w:rPr>
                <w:rFonts w:eastAsia="Times New Roman" w:cstheme="minorHAnsi"/>
              </w:rPr>
              <w:t>daily routine</w:t>
            </w:r>
            <w:r w:rsidR="00F74A9D">
              <w:rPr>
                <w:rFonts w:eastAsia="Times New Roman" w:cstheme="minorHAnsi"/>
              </w:rPr>
              <w:t>.</w:t>
            </w:r>
          </w:p>
          <w:p w14:paraId="17CBB6D2" w14:textId="77777777" w:rsidR="00660481" w:rsidRPr="00660481" w:rsidRDefault="00660481" w:rsidP="00660481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Talk about the properties of 2D shapes</w:t>
            </w:r>
          </w:p>
        </w:tc>
        <w:tc>
          <w:tcPr>
            <w:tcW w:w="5119" w:type="dxa"/>
            <w:shd w:val="clear" w:color="auto" w:fill="98EBFC"/>
          </w:tcPr>
          <w:p w14:paraId="7D314FD5" w14:textId="77777777" w:rsidR="00A11ED6" w:rsidRPr="001B2234" w:rsidRDefault="00A11ED6" w:rsidP="00275D3D">
            <w:pPr>
              <w:tabs>
                <w:tab w:val="left" w:pos="6036"/>
              </w:tabs>
              <w:rPr>
                <w:b/>
                <w:sz w:val="14"/>
                <w:szCs w:val="14"/>
              </w:rPr>
            </w:pPr>
          </w:p>
          <w:p w14:paraId="67D08B66" w14:textId="77777777" w:rsidR="00275D3D" w:rsidRPr="00AA14ED" w:rsidRDefault="00A11ED6" w:rsidP="00275D3D">
            <w:pPr>
              <w:tabs>
                <w:tab w:val="left" w:pos="6036"/>
              </w:tabs>
              <w:rPr>
                <w:b/>
              </w:rPr>
            </w:pPr>
            <w:r w:rsidRPr="00AA14ED">
              <w:rPr>
                <w:b/>
              </w:rPr>
              <w:t xml:space="preserve">Expressive Arts and Design </w:t>
            </w:r>
          </w:p>
          <w:p w14:paraId="4680ACFC" w14:textId="77777777" w:rsidR="00854D0C" w:rsidRPr="00AA14ED" w:rsidRDefault="00854D0C" w:rsidP="00C87B3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>Manipulate clay to make a thumb pot</w:t>
            </w:r>
          </w:p>
          <w:p w14:paraId="51790CB9" w14:textId="77777777" w:rsidR="00C87B30" w:rsidRPr="00AA14ED" w:rsidRDefault="00C87B30" w:rsidP="00C87B3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>Create simple representations of events, people and objects</w:t>
            </w:r>
          </w:p>
          <w:p w14:paraId="2BE9F27F" w14:textId="77777777" w:rsidR="00854D0C" w:rsidRPr="00AA14ED" w:rsidRDefault="00854D0C" w:rsidP="00C87B30">
            <w:pPr>
              <w:numPr>
                <w:ilvl w:val="0"/>
                <w:numId w:val="5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>Use and explore a variety of media and materials</w:t>
            </w:r>
          </w:p>
          <w:p w14:paraId="4908AB15" w14:textId="77777777" w:rsidR="00C87B30" w:rsidRPr="00AA14ED" w:rsidRDefault="00790458" w:rsidP="00C87B30">
            <w:pPr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2EB4B489" wp14:editId="657ECB01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60325</wp:posOffset>
                  </wp:positionV>
                  <wp:extent cx="929368" cy="811261"/>
                  <wp:effectExtent l="0" t="0" r="4445" b="8255"/>
                  <wp:wrapTight wrapText="bothSides">
                    <wp:wrapPolygon edited="0">
                      <wp:start x="0" y="0"/>
                      <wp:lineTo x="0" y="21312"/>
                      <wp:lineTo x="21260" y="21312"/>
                      <wp:lineTo x="21260" y="0"/>
                      <wp:lineTo x="0" y="0"/>
                    </wp:wrapPolygon>
                  </wp:wrapTight>
                  <wp:docPr id="3" name="Picture 3" descr="C:\Users\sbenson\AppData\Local\Microsoft\Windows\Temporary Internet Files\Content.IE5\C71XOXAD\Nativity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enson\AppData\Local\Microsoft\Windows\Temporary Internet Files\Content.IE5\C71XOXAD\Nativity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68" cy="81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7B30" w:rsidRPr="00AA14ED">
              <w:rPr>
                <w:rFonts w:cstheme="minorHAnsi"/>
              </w:rPr>
              <w:t>Listen to and move to music</w:t>
            </w:r>
            <w:r w:rsidR="00DA4BB9">
              <w:rPr>
                <w:rFonts w:cstheme="minorHAnsi"/>
              </w:rPr>
              <w:t>, songs and</w:t>
            </w:r>
            <w:r w:rsidR="00AA14ED" w:rsidRPr="00AA14ED">
              <w:rPr>
                <w:rFonts w:cstheme="minorHAnsi"/>
              </w:rPr>
              <w:t xml:space="preserve"> poems</w:t>
            </w:r>
          </w:p>
          <w:p w14:paraId="6C982044" w14:textId="77777777" w:rsidR="00790458" w:rsidRPr="00790458" w:rsidRDefault="00C87B30" w:rsidP="00790458">
            <w:pPr>
              <w:pStyle w:val="ListParagraph"/>
              <w:numPr>
                <w:ilvl w:val="0"/>
                <w:numId w:val="5"/>
              </w:numPr>
              <w:tabs>
                <w:tab w:val="left" w:pos="6036"/>
              </w:tabs>
              <w:rPr>
                <w:sz w:val="24"/>
                <w:szCs w:val="24"/>
              </w:rPr>
            </w:pPr>
            <w:r w:rsidRPr="00AA14ED">
              <w:rPr>
                <w:rFonts w:cstheme="minorHAnsi"/>
              </w:rPr>
              <w:t xml:space="preserve">Learn songs </w:t>
            </w:r>
            <w:r w:rsidR="00854D0C" w:rsidRPr="00AA14ED">
              <w:rPr>
                <w:rFonts w:cstheme="minorHAnsi"/>
              </w:rPr>
              <w:t xml:space="preserve">and actions </w:t>
            </w:r>
            <w:r w:rsidRPr="00AA14ED">
              <w:rPr>
                <w:rFonts w:cstheme="minorHAnsi"/>
              </w:rPr>
              <w:t xml:space="preserve">for our Christmas performance </w:t>
            </w:r>
            <w:r w:rsidR="00790458">
              <w:rPr>
                <w:rFonts w:cstheme="minorHAnsi"/>
              </w:rPr>
              <w:t>(</w:t>
            </w:r>
            <w:r w:rsidRPr="00AA14ED">
              <w:rPr>
                <w:rFonts w:cstheme="minorHAnsi"/>
              </w:rPr>
              <w:t>knowing all the words</w:t>
            </w:r>
            <w:r w:rsidR="00790458">
              <w:rPr>
                <w:rFonts w:cstheme="minorHAnsi"/>
              </w:rPr>
              <w:t>)</w:t>
            </w:r>
          </w:p>
        </w:tc>
      </w:tr>
      <w:tr w:rsidR="001129F3" w14:paraId="1C8F1E6D" w14:textId="77777777" w:rsidTr="00CB5675">
        <w:tc>
          <w:tcPr>
            <w:tcW w:w="5665" w:type="dxa"/>
            <w:shd w:val="clear" w:color="auto" w:fill="92D050"/>
          </w:tcPr>
          <w:p w14:paraId="51E4FE9E" w14:textId="77777777" w:rsidR="00A11ED6" w:rsidRPr="00226629" w:rsidRDefault="00A11ED6" w:rsidP="00793C43">
            <w:pPr>
              <w:tabs>
                <w:tab w:val="left" w:pos="6036"/>
              </w:tabs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  <w:p w14:paraId="5908D88D" w14:textId="77777777" w:rsidR="00793C43" w:rsidRPr="00AA14ED" w:rsidRDefault="00275D3D" w:rsidP="00793C43">
            <w:pPr>
              <w:tabs>
                <w:tab w:val="left" w:pos="6036"/>
              </w:tabs>
            </w:pPr>
            <w:r w:rsidRPr="00AA14ED">
              <w:rPr>
                <w:b/>
              </w:rPr>
              <w:t>Physical Development</w:t>
            </w:r>
            <w:r w:rsidR="00793C43" w:rsidRPr="00AA14ED">
              <w:t xml:space="preserve"> </w:t>
            </w:r>
          </w:p>
          <w:p w14:paraId="43687B4E" w14:textId="77777777" w:rsidR="002762A3" w:rsidRPr="002762A3" w:rsidRDefault="002762A3" w:rsidP="00C40AB9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rFonts w:cstheme="minorHAnsi"/>
              </w:rPr>
            </w:pPr>
            <w:r>
              <w:t>Introduction to simple cooperation games, taking turns and sharing</w:t>
            </w:r>
          </w:p>
          <w:p w14:paraId="1A4F3043" w14:textId="77777777" w:rsidR="00C1044B" w:rsidRPr="00AA14ED" w:rsidRDefault="00E813F8" w:rsidP="00C40AB9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Continue to develop</w:t>
            </w:r>
            <w:r w:rsidR="00A11ED6" w:rsidRPr="00AA14ED">
              <w:rPr>
                <w:rFonts w:cstheme="minorHAnsi"/>
              </w:rPr>
              <w:t xml:space="preserve"> the skills they need to manage the school day successfully: lining up and queuing, </w:t>
            </w:r>
            <w:r w:rsidR="00F74A9D">
              <w:rPr>
                <w:rFonts w:cstheme="minorHAnsi"/>
              </w:rPr>
              <w:t>using cutlery at lunch time &amp;</w:t>
            </w:r>
            <w:r w:rsidR="00A11ED6" w:rsidRPr="00AA14ED">
              <w:rPr>
                <w:rFonts w:cstheme="minorHAnsi"/>
              </w:rPr>
              <w:t xml:space="preserve"> personal hygiene</w:t>
            </w:r>
          </w:p>
          <w:p w14:paraId="6AFB3468" w14:textId="77777777" w:rsidR="00F74A9D" w:rsidRDefault="00C40AB9" w:rsidP="00F74A9D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AA14ED">
              <w:rPr>
                <w:rFonts w:cstheme="minorHAnsi"/>
              </w:rPr>
              <w:t xml:space="preserve">Practice skills with pencils, brushes, scissors and other </w:t>
            </w:r>
            <w:r w:rsidR="00F74A9D" w:rsidRPr="00AA14ED">
              <w:rPr>
                <w:rFonts w:cstheme="minorHAnsi"/>
              </w:rPr>
              <w:t>tools</w:t>
            </w:r>
          </w:p>
          <w:p w14:paraId="42167138" w14:textId="77777777" w:rsidR="00F74A9D" w:rsidRDefault="00F74A9D" w:rsidP="00F74A9D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Threading small objects onto strings</w:t>
            </w:r>
          </w:p>
          <w:p w14:paraId="7202397F" w14:textId="77777777" w:rsidR="00F74A9D" w:rsidRPr="00AA14ED" w:rsidRDefault="00F74A9D" w:rsidP="00F74A9D">
            <w:pPr>
              <w:pStyle w:val="ListParagraph"/>
              <w:numPr>
                <w:ilvl w:val="0"/>
                <w:numId w:val="3"/>
              </w:numPr>
              <w:tabs>
                <w:tab w:val="left" w:pos="6036"/>
              </w:tabs>
              <w:rPr>
                <w:rFonts w:cstheme="minorHAnsi"/>
              </w:rPr>
            </w:pPr>
            <w:r>
              <w:rPr>
                <w:rFonts w:cstheme="minorHAnsi"/>
              </w:rPr>
              <w:t>Perform own movements in response to music</w:t>
            </w:r>
          </w:p>
          <w:p w14:paraId="5A64BA44" w14:textId="77777777" w:rsidR="00E813F8" w:rsidRDefault="00E813F8" w:rsidP="00C40AB9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Explore different ways to travel and balance on the floor</w:t>
            </w:r>
          </w:p>
          <w:p w14:paraId="654AA9BA" w14:textId="77777777" w:rsidR="00CB5675" w:rsidRPr="00F74A9D" w:rsidRDefault="00E813F8" w:rsidP="00F74A9D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Explore rocking and rolling on the floor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7C5E3B67" w14:textId="77777777" w:rsidR="00CB5675" w:rsidRPr="00CD0C6F" w:rsidRDefault="00CB5675" w:rsidP="00CB5675">
            <w:pPr>
              <w:tabs>
                <w:tab w:val="left" w:pos="6036"/>
              </w:tabs>
              <w:rPr>
                <w:b/>
                <w:sz w:val="14"/>
                <w:szCs w:val="14"/>
              </w:rPr>
            </w:pPr>
          </w:p>
          <w:p w14:paraId="4619E1C4" w14:textId="77777777" w:rsidR="00CB5675" w:rsidRPr="00AA14ED" w:rsidRDefault="00CB5675" w:rsidP="00CB5675">
            <w:pPr>
              <w:tabs>
                <w:tab w:val="left" w:pos="6036"/>
              </w:tabs>
              <w:rPr>
                <w:b/>
              </w:rPr>
            </w:pPr>
            <w:r w:rsidRPr="00AA14ED">
              <w:rPr>
                <w:b/>
              </w:rPr>
              <w:t>Understanding the World</w:t>
            </w:r>
          </w:p>
          <w:p w14:paraId="69F70613" w14:textId="77777777" w:rsidR="00CB5675" w:rsidRPr="001B2234" w:rsidRDefault="00DA4BB9" w:rsidP="001B2234">
            <w:pPr>
              <w:pStyle w:val="ListParagraph"/>
              <w:numPr>
                <w:ilvl w:val="0"/>
                <w:numId w:val="17"/>
              </w:numPr>
            </w:pPr>
            <w:r w:rsidRPr="001B2234">
              <w:t>Look for signs of autumn</w:t>
            </w:r>
            <w:r w:rsidR="001B2234">
              <w:t>,</w:t>
            </w:r>
            <w:r w:rsidR="001B2234" w:rsidRPr="001B2234">
              <w:t xml:space="preserve"> notice changes</w:t>
            </w:r>
            <w:r w:rsidR="00CB5675" w:rsidRPr="001B2234">
              <w:t xml:space="preserve"> </w:t>
            </w:r>
            <w:r w:rsidR="001B2234">
              <w:t>taking place in the</w:t>
            </w:r>
            <w:r w:rsidR="00CB5675" w:rsidRPr="001B2234">
              <w:t xml:space="preserve"> grounds</w:t>
            </w:r>
            <w:r w:rsidR="002762A3" w:rsidRPr="001B2234">
              <w:t xml:space="preserve"> </w:t>
            </w:r>
            <w:r w:rsidR="00790458">
              <w:t>&amp;</w:t>
            </w:r>
            <w:r w:rsidR="002762A3" w:rsidRPr="001B2234">
              <w:t xml:space="preserve"> Robin Wood</w:t>
            </w:r>
          </w:p>
          <w:p w14:paraId="44B0F9FE" w14:textId="77777777" w:rsidR="00DA4BB9" w:rsidRPr="00732EEF" w:rsidRDefault="00DA4BB9" w:rsidP="00732EEF">
            <w:pPr>
              <w:pStyle w:val="ListParagraph"/>
              <w:numPr>
                <w:ilvl w:val="0"/>
                <w:numId w:val="6"/>
              </w:numPr>
              <w:tabs>
                <w:tab w:val="left" w:pos="6036"/>
              </w:tabs>
              <w:rPr>
                <w:b/>
              </w:rPr>
            </w:pPr>
            <w:r>
              <w:t>Investigate light and dark</w:t>
            </w:r>
          </w:p>
          <w:p w14:paraId="54735F1D" w14:textId="77777777" w:rsidR="00B27C63" w:rsidRPr="002762A3" w:rsidRDefault="00CB5675" w:rsidP="002762A3">
            <w:pPr>
              <w:pStyle w:val="ListParagraph"/>
              <w:numPr>
                <w:ilvl w:val="0"/>
                <w:numId w:val="6"/>
              </w:numPr>
              <w:tabs>
                <w:tab w:val="left" w:pos="6036"/>
              </w:tabs>
            </w:pPr>
            <w:r w:rsidRPr="00AA14ED">
              <w:t>Use simple non-fiction books to find out</w:t>
            </w:r>
            <w:r w:rsidR="001B2234">
              <w:t xml:space="preserve"> which animals are nocturnal</w:t>
            </w:r>
          </w:p>
          <w:p w14:paraId="6914AD34" w14:textId="77777777" w:rsidR="00226629" w:rsidRPr="00226629" w:rsidRDefault="00226629" w:rsidP="00226629">
            <w:pPr>
              <w:pStyle w:val="ListParagraph"/>
              <w:numPr>
                <w:ilvl w:val="0"/>
                <w:numId w:val="6"/>
              </w:numPr>
              <w:tabs>
                <w:tab w:val="left" w:pos="6036"/>
              </w:tabs>
            </w:pPr>
            <w:r>
              <w:t>Shar</w:t>
            </w:r>
            <w:r w:rsidRPr="00226629">
              <w:rPr>
                <w:rFonts w:cstheme="minorHAnsi"/>
              </w:rPr>
              <w:t>e their experiences of family celebrations e</w:t>
            </w:r>
            <w:r w:rsidR="001B2234">
              <w:rPr>
                <w:rFonts w:cstheme="minorHAnsi"/>
              </w:rPr>
              <w:t>.g.</w:t>
            </w:r>
            <w:r w:rsidRPr="00226629">
              <w:rPr>
                <w:rFonts w:cstheme="minorHAnsi"/>
              </w:rPr>
              <w:t xml:space="preserve"> Bonfire Night,</w:t>
            </w:r>
            <w:r>
              <w:rPr>
                <w:rFonts w:cstheme="minorHAnsi"/>
              </w:rPr>
              <w:t xml:space="preserve"> Diwali, </w:t>
            </w:r>
            <w:r w:rsidRPr="00226629">
              <w:rPr>
                <w:rFonts w:cstheme="minorHAnsi"/>
              </w:rPr>
              <w:t xml:space="preserve">Birthdays, Christenings, Weddings </w:t>
            </w:r>
            <w:r>
              <w:rPr>
                <w:rFonts w:cstheme="minorHAnsi"/>
              </w:rPr>
              <w:t>etc</w:t>
            </w:r>
          </w:p>
          <w:p w14:paraId="5945A3A4" w14:textId="77777777" w:rsidR="00226629" w:rsidRDefault="00226629" w:rsidP="00226629">
            <w:pPr>
              <w:pStyle w:val="ListParagraph"/>
              <w:tabs>
                <w:tab w:val="left" w:pos="6036"/>
              </w:tabs>
              <w:ind w:left="360"/>
            </w:pPr>
            <w:r>
              <w:t>(We will put a task on Seesaw linked to this)</w:t>
            </w:r>
          </w:p>
          <w:p w14:paraId="5FA3BF2A" w14:textId="77777777" w:rsidR="00732EEF" w:rsidRPr="00732EEF" w:rsidRDefault="00790458" w:rsidP="00732EEF">
            <w:pPr>
              <w:pStyle w:val="ListParagraph"/>
              <w:numPr>
                <w:ilvl w:val="0"/>
                <w:numId w:val="6"/>
              </w:numPr>
              <w:tabs>
                <w:tab w:val="left" w:pos="6036"/>
              </w:tabs>
            </w:pPr>
            <w:r>
              <w:t>Read the story of ‘The First Christmas’ and talk about why Christians celebrate Christmas</w:t>
            </w:r>
          </w:p>
        </w:tc>
        <w:tc>
          <w:tcPr>
            <w:tcW w:w="5119" w:type="dxa"/>
            <w:shd w:val="clear" w:color="auto" w:fill="F4B083" w:themeFill="accent2" w:themeFillTint="99"/>
          </w:tcPr>
          <w:p w14:paraId="27E9A060" w14:textId="77777777" w:rsidR="00A11ED6" w:rsidRPr="00AA14ED" w:rsidRDefault="00B27C63" w:rsidP="00275D3D">
            <w:pPr>
              <w:tabs>
                <w:tab w:val="left" w:pos="6036"/>
              </w:tabs>
              <w:rPr>
                <w:b/>
              </w:rPr>
            </w:pPr>
            <w:r w:rsidRPr="00AA14ED">
              <w:rPr>
                <w:b/>
                <w:noProof/>
              </w:rPr>
              <w:drawing>
                <wp:inline distT="0" distB="0" distL="0" distR="0" wp14:anchorId="4C3EC589" wp14:editId="1F2CE499">
                  <wp:extent cx="303188" cy="287025"/>
                  <wp:effectExtent l="0" t="0" r="1905" b="0"/>
                  <wp:docPr id="14" name="Google Shape;74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oogle Shape;74;p13"/>
                          <pic:cNvPicPr preferRelativeResize="0"/>
                        </pic:nvPicPr>
                        <pic:blipFill>
                          <a:blip r:embed="rId1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88" cy="28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DBF" w:rsidRPr="00AA14ED">
              <w:rPr>
                <w:b/>
              </w:rPr>
              <w:t xml:space="preserve">       </w:t>
            </w:r>
            <w:r w:rsidR="00C40AB9" w:rsidRPr="00AA14ED">
              <w:rPr>
                <w:b/>
              </w:rPr>
              <w:t xml:space="preserve"> </w:t>
            </w:r>
            <w:r w:rsidR="00212DBF" w:rsidRPr="00AA14ED">
              <w:rPr>
                <w:b/>
              </w:rPr>
              <w:t>Reminders</w:t>
            </w:r>
          </w:p>
          <w:p w14:paraId="48BA4EDA" w14:textId="77777777" w:rsidR="00212DBF" w:rsidRPr="00AA14ED" w:rsidRDefault="006736EF" w:rsidP="006736EF">
            <w:pPr>
              <w:rPr>
                <w:rFonts w:cstheme="minorHAnsi"/>
              </w:rPr>
            </w:pPr>
            <w:r w:rsidRPr="00AA14ED">
              <w:rPr>
                <w:rFonts w:cstheme="minorHAnsi"/>
              </w:rPr>
              <w:t xml:space="preserve">Reading books taken home each week </w:t>
            </w:r>
            <w:r w:rsidR="00C40AB9" w:rsidRPr="00AA14ED">
              <w:rPr>
                <w:rFonts w:cstheme="minorHAnsi"/>
              </w:rPr>
              <w:t>–</w:t>
            </w:r>
            <w:r w:rsidRPr="00AA14ED">
              <w:rPr>
                <w:rFonts w:cstheme="minorHAnsi"/>
              </w:rPr>
              <w:t xml:space="preserve"> Please return wallets containing books on Monday mornings. (Please remove any flashcards or Word Time sheets and keep them at home)</w:t>
            </w:r>
          </w:p>
          <w:p w14:paraId="2E6FE214" w14:textId="77777777" w:rsidR="00E813F8" w:rsidRDefault="006736EF" w:rsidP="006736EF">
            <w:pPr>
              <w:rPr>
                <w:rFonts w:cstheme="minorHAnsi"/>
              </w:rPr>
            </w:pPr>
            <w:r w:rsidRPr="00AA14ED">
              <w:rPr>
                <w:rFonts w:cstheme="minorHAnsi"/>
              </w:rPr>
              <w:t xml:space="preserve">Work on sounds and letters will be sent home </w:t>
            </w:r>
            <w:r w:rsidR="00C40AB9" w:rsidRPr="00AA14ED">
              <w:rPr>
                <w:rFonts w:cstheme="minorHAnsi"/>
              </w:rPr>
              <w:t xml:space="preserve">and practised using Seesaw </w:t>
            </w:r>
            <w:r w:rsidRPr="00AA14ED">
              <w:rPr>
                <w:rFonts w:cstheme="minorHAnsi"/>
              </w:rPr>
              <w:t>as they are covered.</w:t>
            </w:r>
            <w:r w:rsidR="00E813F8">
              <w:rPr>
                <w:rFonts w:cstheme="minorHAnsi"/>
              </w:rPr>
              <w:t xml:space="preserve"> We will also use Seesaw for other home learning activities.</w:t>
            </w:r>
          </w:p>
          <w:p w14:paraId="1540EDCA" w14:textId="77777777" w:rsidR="00DA4BB9" w:rsidRPr="00AA14ED" w:rsidRDefault="00DA4BB9" w:rsidP="006736EF">
            <w:pPr>
              <w:rPr>
                <w:rFonts w:cstheme="minorHAnsi"/>
              </w:rPr>
            </w:pPr>
          </w:p>
          <w:p w14:paraId="76EF0DA9" w14:textId="5B7D5CD3" w:rsidR="00E813F8" w:rsidRDefault="007E2D51" w:rsidP="0000675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813F8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="00E813F8">
              <w:rPr>
                <w:rFonts w:cstheme="minorHAnsi"/>
              </w:rPr>
              <w:t>.2</w:t>
            </w:r>
            <w:r>
              <w:rPr>
                <w:rFonts w:cstheme="minorHAnsi"/>
              </w:rPr>
              <w:t>3</w:t>
            </w:r>
            <w:r w:rsidR="00E813F8">
              <w:rPr>
                <w:rFonts w:cstheme="minorHAnsi"/>
              </w:rPr>
              <w:t xml:space="preserve"> </w:t>
            </w:r>
            <w:r w:rsidR="00DA4BB9">
              <w:rPr>
                <w:rFonts w:cstheme="minorHAnsi"/>
              </w:rPr>
              <w:t>-</w:t>
            </w:r>
            <w:r w:rsidR="00E813F8">
              <w:rPr>
                <w:rFonts w:cstheme="minorHAnsi"/>
              </w:rPr>
              <w:t xml:space="preserve">Trip to Moorland Discovery Centre  </w:t>
            </w:r>
          </w:p>
          <w:p w14:paraId="4BEBFDD6" w14:textId="6CD5535E" w:rsidR="00DA4BB9" w:rsidRDefault="007E2D51" w:rsidP="00006757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DA4BB9">
              <w:rPr>
                <w:rFonts w:cstheme="minorHAnsi"/>
              </w:rPr>
              <w:t>.12.2</w:t>
            </w:r>
            <w:r>
              <w:rPr>
                <w:rFonts w:cstheme="minorHAnsi"/>
              </w:rPr>
              <w:t>3</w:t>
            </w:r>
            <w:r w:rsidR="00DA4BB9">
              <w:rPr>
                <w:rFonts w:cstheme="minorHAnsi"/>
              </w:rPr>
              <w:t xml:space="preserve"> -Reception Nativity Performance for Parents</w:t>
            </w:r>
          </w:p>
          <w:p w14:paraId="3775D4E2" w14:textId="774A1449" w:rsidR="00E813F8" w:rsidRDefault="007E2D51" w:rsidP="0000675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DA4BB9">
              <w:rPr>
                <w:rFonts w:cstheme="minorHAnsi"/>
              </w:rPr>
              <w:t>.12.2</w:t>
            </w:r>
            <w:r>
              <w:rPr>
                <w:rFonts w:cstheme="minorHAnsi"/>
              </w:rPr>
              <w:t>3</w:t>
            </w:r>
            <w:r w:rsidR="00DA4BB9">
              <w:rPr>
                <w:rFonts w:cstheme="minorHAnsi"/>
              </w:rPr>
              <w:t xml:space="preserve"> -Reception Christmas Party</w:t>
            </w:r>
          </w:p>
          <w:p w14:paraId="3E74A949" w14:textId="77777777" w:rsidR="0007227B" w:rsidRPr="00AA14ED" w:rsidRDefault="0007227B" w:rsidP="00006757">
            <w:pPr>
              <w:rPr>
                <w:rFonts w:cstheme="minorHAnsi"/>
              </w:rPr>
            </w:pPr>
          </w:p>
        </w:tc>
      </w:tr>
    </w:tbl>
    <w:p w14:paraId="398F0B52" w14:textId="77777777" w:rsidR="00CB5675" w:rsidRPr="00297FF7" w:rsidRDefault="00CB5675" w:rsidP="00CB5675">
      <w:pPr>
        <w:tabs>
          <w:tab w:val="left" w:pos="6036"/>
        </w:tabs>
      </w:pPr>
    </w:p>
    <w:p w14:paraId="3FB22CD2" w14:textId="77777777" w:rsidR="00B27C63" w:rsidRDefault="00B27C63" w:rsidP="00CB5675">
      <w:pPr>
        <w:tabs>
          <w:tab w:val="left" w:pos="6036"/>
        </w:tabs>
      </w:pPr>
    </w:p>
    <w:p w14:paraId="316E3A93" w14:textId="77777777" w:rsidR="00B27C63" w:rsidRDefault="00B27C63" w:rsidP="00CB5675">
      <w:pPr>
        <w:tabs>
          <w:tab w:val="left" w:pos="6036"/>
        </w:tabs>
      </w:pPr>
    </w:p>
    <w:p w14:paraId="6CC9DB69" w14:textId="77777777" w:rsidR="00B27C63" w:rsidRDefault="00B27C63" w:rsidP="00CB5675">
      <w:pPr>
        <w:tabs>
          <w:tab w:val="left" w:pos="6036"/>
        </w:tabs>
      </w:pPr>
    </w:p>
    <w:p w14:paraId="16F34C53" w14:textId="77777777" w:rsidR="00B27C63" w:rsidRDefault="00B27C63" w:rsidP="00CB5675">
      <w:pPr>
        <w:tabs>
          <w:tab w:val="left" w:pos="6036"/>
        </w:tabs>
      </w:pPr>
    </w:p>
    <w:p w14:paraId="0EC3C553" w14:textId="77777777" w:rsidR="00B27C63" w:rsidRDefault="00B27C63" w:rsidP="00CB5675">
      <w:pPr>
        <w:tabs>
          <w:tab w:val="left" w:pos="6036"/>
        </w:tabs>
      </w:pPr>
      <w:r>
        <w:t>.</w:t>
      </w:r>
    </w:p>
    <w:p w14:paraId="0775CB56" w14:textId="77777777" w:rsidR="00B27C63" w:rsidRDefault="00B27C63" w:rsidP="00CB5675">
      <w:pPr>
        <w:tabs>
          <w:tab w:val="left" w:pos="6036"/>
        </w:tabs>
      </w:pPr>
    </w:p>
    <w:p w14:paraId="4D064EF9" w14:textId="77777777" w:rsidR="00B27C63" w:rsidRDefault="00B27C63" w:rsidP="00CB5675">
      <w:pPr>
        <w:tabs>
          <w:tab w:val="left" w:pos="6036"/>
        </w:tabs>
      </w:pPr>
    </w:p>
    <w:p w14:paraId="06109129" w14:textId="77777777" w:rsidR="004C1CF3" w:rsidRDefault="004C1CF3" w:rsidP="004C1CF3">
      <w:pPr>
        <w:jc w:val="center"/>
        <w:rPr>
          <w:rFonts w:ascii="Candara" w:hAnsi="Candara" w:cs="Lao UI"/>
          <w:b/>
          <w:sz w:val="24"/>
          <w:szCs w:val="28"/>
        </w:rPr>
      </w:pPr>
      <w:r w:rsidRPr="004C1CF3">
        <w:rPr>
          <w:rFonts w:ascii="Candara" w:hAnsi="Candara" w:cs="Lao UI"/>
          <w:b/>
          <w:sz w:val="24"/>
          <w:szCs w:val="28"/>
        </w:rPr>
        <w:t xml:space="preserve"> </w:t>
      </w:r>
    </w:p>
    <w:sectPr w:rsidR="004C1CF3" w:rsidSect="000651DB">
      <w:pgSz w:w="16838" w:h="11906" w:orient="landscape"/>
      <w:pgMar w:top="397" w:right="828" w:bottom="397" w:left="68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84E4F" w14:textId="77777777" w:rsidR="00184DC0" w:rsidRDefault="00184DC0" w:rsidP="00184DC0">
      <w:pPr>
        <w:spacing w:after="0" w:line="240" w:lineRule="auto"/>
      </w:pPr>
      <w:r>
        <w:separator/>
      </w:r>
    </w:p>
  </w:endnote>
  <w:endnote w:type="continuationSeparator" w:id="0">
    <w:p w14:paraId="71DA5296" w14:textId="77777777" w:rsidR="00184DC0" w:rsidRDefault="00184DC0" w:rsidP="001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dlee">
    <w:altName w:val="Cambria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9488" w14:textId="77777777" w:rsidR="00184DC0" w:rsidRDefault="00184DC0" w:rsidP="00184DC0">
      <w:pPr>
        <w:spacing w:after="0" w:line="240" w:lineRule="auto"/>
      </w:pPr>
      <w:r>
        <w:separator/>
      </w:r>
    </w:p>
  </w:footnote>
  <w:footnote w:type="continuationSeparator" w:id="0">
    <w:p w14:paraId="6D6D42BA" w14:textId="77777777" w:rsidR="00184DC0" w:rsidRDefault="00184DC0" w:rsidP="0018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1EC"/>
    <w:multiLevelType w:val="hybridMultilevel"/>
    <w:tmpl w:val="4256439A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9CC"/>
    <w:multiLevelType w:val="hybridMultilevel"/>
    <w:tmpl w:val="41E2CE4C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948"/>
    <w:multiLevelType w:val="hybridMultilevel"/>
    <w:tmpl w:val="7E608F32"/>
    <w:lvl w:ilvl="0" w:tplc="83D29F00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3606B21"/>
    <w:multiLevelType w:val="hybridMultilevel"/>
    <w:tmpl w:val="86D65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023E4"/>
    <w:multiLevelType w:val="hybridMultilevel"/>
    <w:tmpl w:val="C8760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D38FA"/>
    <w:multiLevelType w:val="hybridMultilevel"/>
    <w:tmpl w:val="2A00C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C3DD6"/>
    <w:multiLevelType w:val="hybridMultilevel"/>
    <w:tmpl w:val="E542B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D38D9"/>
    <w:multiLevelType w:val="hybridMultilevel"/>
    <w:tmpl w:val="3E5E11BE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F7AD1"/>
    <w:multiLevelType w:val="hybridMultilevel"/>
    <w:tmpl w:val="F6969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D274D9"/>
    <w:multiLevelType w:val="hybridMultilevel"/>
    <w:tmpl w:val="0A48C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F0D4B"/>
    <w:multiLevelType w:val="hybridMultilevel"/>
    <w:tmpl w:val="49860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611418"/>
    <w:multiLevelType w:val="hybridMultilevel"/>
    <w:tmpl w:val="14704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126CE"/>
    <w:multiLevelType w:val="hybridMultilevel"/>
    <w:tmpl w:val="BB6EEDBE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1799E"/>
    <w:multiLevelType w:val="hybridMultilevel"/>
    <w:tmpl w:val="F26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87F48"/>
    <w:multiLevelType w:val="hybridMultilevel"/>
    <w:tmpl w:val="DDBE84AC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324"/>
    <w:multiLevelType w:val="hybridMultilevel"/>
    <w:tmpl w:val="3AAC2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436CD"/>
    <w:multiLevelType w:val="hybridMultilevel"/>
    <w:tmpl w:val="4C96A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372EB"/>
    <w:multiLevelType w:val="hybridMultilevel"/>
    <w:tmpl w:val="C8B66B4C"/>
    <w:lvl w:ilvl="0" w:tplc="83D29F00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C0"/>
    <w:rsid w:val="00006757"/>
    <w:rsid w:val="000651DB"/>
    <w:rsid w:val="0007227B"/>
    <w:rsid w:val="00074B09"/>
    <w:rsid w:val="000903D6"/>
    <w:rsid w:val="000E11B3"/>
    <w:rsid w:val="001129F3"/>
    <w:rsid w:val="00184DC0"/>
    <w:rsid w:val="001936F8"/>
    <w:rsid w:val="001B2234"/>
    <w:rsid w:val="001C7442"/>
    <w:rsid w:val="00212DBF"/>
    <w:rsid w:val="00226629"/>
    <w:rsid w:val="00275D3D"/>
    <w:rsid w:val="002762A3"/>
    <w:rsid w:val="002C4D90"/>
    <w:rsid w:val="002E48DC"/>
    <w:rsid w:val="00304CAB"/>
    <w:rsid w:val="00416397"/>
    <w:rsid w:val="004A4522"/>
    <w:rsid w:val="004A4DC9"/>
    <w:rsid w:val="004A52B5"/>
    <w:rsid w:val="004C1CF3"/>
    <w:rsid w:val="004C707E"/>
    <w:rsid w:val="00595045"/>
    <w:rsid w:val="00660481"/>
    <w:rsid w:val="006736EF"/>
    <w:rsid w:val="006A0E9B"/>
    <w:rsid w:val="006D6EF9"/>
    <w:rsid w:val="00707CF5"/>
    <w:rsid w:val="00732EEF"/>
    <w:rsid w:val="00767949"/>
    <w:rsid w:val="0077311A"/>
    <w:rsid w:val="00773882"/>
    <w:rsid w:val="00790458"/>
    <w:rsid w:val="00793C43"/>
    <w:rsid w:val="007C76A7"/>
    <w:rsid w:val="007E2D51"/>
    <w:rsid w:val="00854D0C"/>
    <w:rsid w:val="00862453"/>
    <w:rsid w:val="008F3229"/>
    <w:rsid w:val="00906770"/>
    <w:rsid w:val="009C591F"/>
    <w:rsid w:val="00A11ED6"/>
    <w:rsid w:val="00AA14ED"/>
    <w:rsid w:val="00B27C63"/>
    <w:rsid w:val="00B833CA"/>
    <w:rsid w:val="00BC04EA"/>
    <w:rsid w:val="00C1044B"/>
    <w:rsid w:val="00C13396"/>
    <w:rsid w:val="00C40AB9"/>
    <w:rsid w:val="00C475A5"/>
    <w:rsid w:val="00C47B6A"/>
    <w:rsid w:val="00C661EB"/>
    <w:rsid w:val="00C87B30"/>
    <w:rsid w:val="00CA7A08"/>
    <w:rsid w:val="00CB5675"/>
    <w:rsid w:val="00CD0C6F"/>
    <w:rsid w:val="00D044A8"/>
    <w:rsid w:val="00D13323"/>
    <w:rsid w:val="00DA4BB9"/>
    <w:rsid w:val="00E35F38"/>
    <w:rsid w:val="00E813F8"/>
    <w:rsid w:val="00F04176"/>
    <w:rsid w:val="00F10A33"/>
    <w:rsid w:val="00F44B32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A00AF5F"/>
  <w15:chartTrackingRefBased/>
  <w15:docId w15:val="{7C7B58B1-7F93-4546-9E5E-D9F55446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C0"/>
  </w:style>
  <w:style w:type="paragraph" w:styleId="Footer">
    <w:name w:val="footer"/>
    <w:basedOn w:val="Normal"/>
    <w:link w:val="FooterChar"/>
    <w:uiPriority w:val="99"/>
    <w:unhideWhenUsed/>
    <w:rsid w:val="001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C0"/>
  </w:style>
  <w:style w:type="table" w:styleId="TableGrid">
    <w:name w:val="Table Grid"/>
    <w:basedOn w:val="TableNormal"/>
    <w:uiPriority w:val="39"/>
    <w:rsid w:val="001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1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24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rsid w:val="00F44B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SBENSON</dc:creator>
  <cp:keywords/>
  <dc:description/>
  <cp:lastModifiedBy>Sophie Feather</cp:lastModifiedBy>
  <cp:revision>2</cp:revision>
  <cp:lastPrinted>2022-09-07T14:38:00Z</cp:lastPrinted>
  <dcterms:created xsi:type="dcterms:W3CDTF">2023-11-07T13:41:00Z</dcterms:created>
  <dcterms:modified xsi:type="dcterms:W3CDTF">2023-11-07T13:41:00Z</dcterms:modified>
</cp:coreProperties>
</file>